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48C8" w14:textId="77777777" w:rsidR="00507589" w:rsidRPr="0043222B" w:rsidRDefault="00507589" w:rsidP="00507589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9DE570" w14:textId="77777777" w:rsidR="004C2EC7" w:rsidRPr="001B3211" w:rsidRDefault="00B01736" w:rsidP="00507589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B3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4C2EC7" w:rsidRPr="001B3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507589" w:rsidRPr="001B3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4C2EC7" w:rsidRPr="001B3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</w:t>
      </w:r>
    </w:p>
    <w:p w14:paraId="4777F026" w14:textId="77777777" w:rsidR="004C2EC7" w:rsidRPr="001B3211" w:rsidRDefault="004C2EC7" w:rsidP="004C2EC7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3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</w:t>
      </w:r>
    </w:p>
    <w:p w14:paraId="5F44C250" w14:textId="77777777" w:rsidR="004C2EC7" w:rsidRPr="001B321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BDF4F1A" w14:textId="77777777" w:rsidR="004C2EC7" w:rsidRPr="001B321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EA82B1" w14:textId="77777777" w:rsidR="004C2EC7" w:rsidRPr="001B321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A4B004" w14:textId="77777777" w:rsidR="004C2EC7" w:rsidRPr="001B321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018310" w14:textId="77777777" w:rsidR="004C2EC7" w:rsidRPr="001B321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10DCF2A" w14:textId="77777777" w:rsidR="004C2EC7" w:rsidRPr="001B321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9D12347" w14:textId="1A2E4080" w:rsidR="002855BA" w:rsidRPr="001B3211" w:rsidRDefault="001B3211" w:rsidP="00C079B5">
      <w:pPr>
        <w:pStyle w:val="ae"/>
        <w:tabs>
          <w:tab w:val="left" w:pos="142"/>
        </w:tabs>
        <w:ind w:left="1701" w:hanging="1560"/>
        <w:jc w:val="center"/>
        <w:rPr>
          <w:b/>
          <w:bCs/>
          <w:lang w:val="en-US"/>
        </w:rPr>
      </w:pPr>
      <w:r w:rsidRPr="001B3211">
        <w:rPr>
          <w:b/>
          <w:bCs/>
          <w:lang w:val="en-US"/>
        </w:rPr>
        <w:t xml:space="preserve">               BOLALAR IJODIY ISHLARI TANLOVI </w:t>
      </w:r>
      <w:proofErr w:type="gramStart"/>
      <w:r w:rsidRPr="001B3211">
        <w:rPr>
          <w:b/>
          <w:bCs/>
          <w:lang w:val="en-US"/>
        </w:rPr>
        <w:t>TO‘G‘</w:t>
      </w:r>
      <w:proofErr w:type="gramEnd"/>
      <w:r w:rsidRPr="001B3211">
        <w:rPr>
          <w:b/>
          <w:bCs/>
          <w:lang w:val="en-US"/>
        </w:rPr>
        <w:t>RISIDA NIZOM</w:t>
      </w:r>
    </w:p>
    <w:p w14:paraId="374303EE" w14:textId="77777777" w:rsidR="002855BA" w:rsidRPr="001B3211" w:rsidRDefault="002855BA" w:rsidP="00C079B5">
      <w:pPr>
        <w:shd w:val="clear" w:color="auto" w:fill="FFFFFF"/>
        <w:spacing w:after="0" w:line="240" w:lineRule="auto"/>
        <w:ind w:left="-567" w:right="-133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C5B814B" w14:textId="0F16B09A" w:rsidR="002855BA" w:rsidRPr="001B3211" w:rsidRDefault="001B3211" w:rsidP="00C079B5">
      <w:pPr>
        <w:spacing w:after="0" w:line="240" w:lineRule="auto"/>
        <w:ind w:left="-567" w:right="-133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</w:pPr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>“</w:t>
      </w:r>
      <w:proofErr w:type="spellStart"/>
      <w:proofErr w:type="gramStart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</w:t>
      </w:r>
      <w:proofErr w:type="gramEnd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>z</w:t>
      </w:r>
      <w:proofErr w:type="spellEnd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>bog‘</w:t>
      </w:r>
      <w:proofErr w:type="gramEnd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>ingni</w:t>
      </w:r>
      <w:proofErr w:type="spellEnd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</w:t>
      </w:r>
      <w:proofErr w:type="gramEnd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>stir</w:t>
      </w:r>
      <w:proofErr w:type="spellEnd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(maktab dasturi “</w:t>
      </w:r>
      <w:proofErr w:type="spellStart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>Salomatlik</w:t>
      </w:r>
      <w:proofErr w:type="spellEnd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>yo‘</w:t>
      </w:r>
      <w:proofErr w:type="gramEnd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>nalishlari</w:t>
      </w:r>
      <w:proofErr w:type="spellEnd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” </w:t>
      </w:r>
      <w:proofErr w:type="spellStart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>doirasida</w:t>
      </w:r>
      <w:proofErr w:type="spellEnd"/>
      <w:r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697560CC" w14:textId="570F620D" w:rsidR="009F5D0C" w:rsidRPr="001B3211" w:rsidRDefault="009F5D0C" w:rsidP="00C079B5">
      <w:pPr>
        <w:spacing w:after="0" w:line="240" w:lineRule="auto"/>
        <w:ind w:left="-567"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043174CD" w14:textId="785A9B69" w:rsidR="009F5D0C" w:rsidRPr="001B3211" w:rsidRDefault="009F5D0C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4708FB2A" w14:textId="3E984303" w:rsidR="009F5D0C" w:rsidRPr="001B3211" w:rsidRDefault="009F5D0C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724FB23D" w14:textId="77777777" w:rsidR="009F5D0C" w:rsidRPr="001B3211" w:rsidRDefault="009F5D0C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2D7BC0D6" w14:textId="77777777" w:rsidR="002855BA" w:rsidRPr="001B321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7FA19A1F" w14:textId="77777777" w:rsidR="002855BA" w:rsidRPr="001B321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75A282EE" w14:textId="77777777" w:rsidR="002855BA" w:rsidRPr="001B321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7685E569" w14:textId="77777777" w:rsidR="002855BA" w:rsidRPr="001B321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09BEDE37" w14:textId="77777777" w:rsidR="002855BA" w:rsidRPr="001B321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7A5F9B33" w14:textId="77777777" w:rsidR="002855BA" w:rsidRPr="001B321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40D1EEB6" w14:textId="77777777" w:rsidR="002855BA" w:rsidRPr="001B321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50BF8745" w14:textId="77777777" w:rsidR="002855BA" w:rsidRPr="001B321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5EB54306" w14:textId="77777777" w:rsidR="002855BA" w:rsidRPr="001B321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6AD918AA" w14:textId="77777777" w:rsidR="002855BA" w:rsidRPr="001B321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259429A5" w14:textId="77777777" w:rsidR="002855BA" w:rsidRPr="001B321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400E6A65" w14:textId="77777777" w:rsidR="002855BA" w:rsidRPr="001B3211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147B2A" w14:textId="77777777" w:rsidR="002855BA" w:rsidRPr="001B3211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0C59EE6" w14:textId="77777777" w:rsidR="002855BA" w:rsidRPr="001B3211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6DB093" w14:textId="77777777" w:rsidR="002855BA" w:rsidRPr="001B3211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31BDB23" w14:textId="77777777" w:rsidR="002855BA" w:rsidRPr="001B3211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D7DF9EF" w14:textId="77777777" w:rsidR="009F5D0C" w:rsidRPr="001B3211" w:rsidRDefault="009F5D0C" w:rsidP="002855BA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E9A6E7B" w14:textId="77777777" w:rsidR="00CB06D2" w:rsidRPr="001B3211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226A016" w14:textId="77777777" w:rsidR="00CB06D2" w:rsidRPr="001B3211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3FCD31D" w14:textId="77777777" w:rsidR="00CB06D2" w:rsidRPr="001B3211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054B47C" w14:textId="77777777" w:rsidR="00CB06D2" w:rsidRPr="001B3211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5537728" w14:textId="77777777" w:rsidR="00CB06D2" w:rsidRPr="001B3211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407EDF1" w14:textId="77777777" w:rsidR="00CB06D2" w:rsidRPr="001B3211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7995FCF" w14:textId="77777777" w:rsidR="00CB06D2" w:rsidRPr="001B3211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37B4AB7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8849D35" w14:textId="77777777" w:rsidR="001B3211" w:rsidRPr="001B3211" w:rsidRDefault="001B3211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A14E8E5" w14:textId="77777777" w:rsidR="00CB06D2" w:rsidRPr="001B3211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A64ECB0" w14:textId="77777777" w:rsidR="00CB06D2" w:rsidRPr="001B3211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59F792" w14:textId="77777777" w:rsidR="00D31752" w:rsidRPr="00A116CB" w:rsidRDefault="00D31752" w:rsidP="00D31752">
      <w:pPr>
        <w:spacing w:after="0"/>
        <w:ind w:right="-133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E’lon</w:t>
      </w:r>
      <w:proofErr w:type="spellEnd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>qilinadi</w:t>
      </w:r>
      <w:proofErr w:type="spellEnd"/>
    </w:p>
    <w:p w14:paraId="061ACB17" w14:textId="50CA331D" w:rsidR="00D31752" w:rsidRPr="00A116CB" w:rsidRDefault="00D31752" w:rsidP="00D31752">
      <w:pPr>
        <w:spacing w:after="0"/>
        <w:ind w:right="-133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>Bolalar</w:t>
      </w:r>
      <w:proofErr w:type="spellEnd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>plakatlari</w:t>
      </w:r>
      <w:proofErr w:type="spellEnd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>tanlovi</w:t>
      </w:r>
      <w:proofErr w:type="spellEnd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“</w:t>
      </w:r>
      <w:proofErr w:type="spellStart"/>
      <w:proofErr w:type="gramStart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</w:t>
      </w:r>
      <w:proofErr w:type="gramEnd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>z</w:t>
      </w:r>
      <w:proofErr w:type="spellEnd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>bog‘</w:t>
      </w:r>
      <w:proofErr w:type="gramEnd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>ingni</w:t>
      </w:r>
      <w:proofErr w:type="spellEnd"/>
      <w:r w:rsidR="00F275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F275DE"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</w:t>
      </w:r>
      <w:proofErr w:type="gramEnd"/>
      <w:r w:rsidR="00F275DE" w:rsidRPr="001B3211">
        <w:rPr>
          <w:rFonts w:ascii="Times New Roman" w:hAnsi="Times New Roman" w:cs="Times New Roman"/>
          <w:b/>
          <w:bCs/>
          <w:sz w:val="24"/>
          <w:szCs w:val="24"/>
          <w:lang w:val="en-US"/>
        </w:rPr>
        <w:t>stir</w:t>
      </w:r>
      <w:proofErr w:type="spellEnd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14:paraId="47875828" w14:textId="77777777" w:rsidR="00D31752" w:rsidRPr="00D31752" w:rsidRDefault="00D31752" w:rsidP="00D31752">
      <w:pPr>
        <w:spacing w:after="0"/>
        <w:ind w:right="-133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4CD3D61" w14:textId="77777777" w:rsidR="002855BA" w:rsidRPr="00D31752" w:rsidRDefault="002855BA" w:rsidP="002855BA">
      <w:pPr>
        <w:spacing w:after="0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17DA1E2" w14:textId="77777777" w:rsidR="00D31752" w:rsidRPr="00C079B5" w:rsidRDefault="00D31752" w:rsidP="00D31752">
      <w:pPr>
        <w:ind w:left="3544" w:right="-153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Tanlov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175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079B5">
        <w:rPr>
          <w:rFonts w:ascii="Times New Roman" w:hAnsi="Times New Roman" w:cs="Times New Roman"/>
          <w:sz w:val="24"/>
          <w:szCs w:val="24"/>
          <w:lang w:val="en-US"/>
        </w:rPr>
        <w:t>ashkilotchilari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3B9AAF87" w14:textId="05DAA3D1" w:rsidR="009F5D0C" w:rsidRPr="00C079B5" w:rsidRDefault="00D31752" w:rsidP="00A1203D">
      <w:pPr>
        <w:pStyle w:val="ae"/>
        <w:ind w:left="426"/>
        <w:rPr>
          <w:lang w:val="en-US"/>
        </w:rPr>
      </w:pPr>
      <w:r w:rsidRPr="00C079B5">
        <w:rPr>
          <w:lang w:val="en-US"/>
        </w:rPr>
        <w:t xml:space="preserve">• </w:t>
      </w:r>
      <w:proofErr w:type="spellStart"/>
      <w:proofErr w:type="gramStart"/>
      <w:r w:rsidRPr="00C079B5">
        <w:rPr>
          <w:lang w:val="en-US"/>
        </w:rPr>
        <w:t>O‘</w:t>
      </w:r>
      <w:proofErr w:type="gramEnd"/>
      <w:r w:rsidRPr="00C079B5">
        <w:rPr>
          <w:lang w:val="en-US"/>
        </w:rPr>
        <w:t>zbekiston</w:t>
      </w:r>
      <w:proofErr w:type="spellEnd"/>
      <w:r w:rsidRPr="00C079B5">
        <w:rPr>
          <w:lang w:val="en-US"/>
        </w:rPr>
        <w:t xml:space="preserve"> </w:t>
      </w:r>
      <w:proofErr w:type="spellStart"/>
      <w:r w:rsidRPr="00C079B5">
        <w:rPr>
          <w:lang w:val="en-US"/>
        </w:rPr>
        <w:t>Respublikasi</w:t>
      </w:r>
      <w:proofErr w:type="spellEnd"/>
      <w:r w:rsidRPr="00C079B5">
        <w:rPr>
          <w:lang w:val="en-US"/>
        </w:rPr>
        <w:t xml:space="preserve"> </w:t>
      </w:r>
      <w:proofErr w:type="spellStart"/>
      <w:r w:rsidRPr="00C079B5">
        <w:rPr>
          <w:lang w:val="en-US"/>
        </w:rPr>
        <w:t>Maktabgacha</w:t>
      </w:r>
      <w:proofErr w:type="spellEnd"/>
      <w:r w:rsidRPr="00C079B5">
        <w:rPr>
          <w:lang w:val="en-US"/>
        </w:rPr>
        <w:t xml:space="preserve"> </w:t>
      </w:r>
      <w:proofErr w:type="spellStart"/>
      <w:r w:rsidRPr="00C079B5">
        <w:rPr>
          <w:lang w:val="en-US"/>
        </w:rPr>
        <w:t>va</w:t>
      </w:r>
      <w:proofErr w:type="spellEnd"/>
      <w:r w:rsidRPr="00C079B5">
        <w:rPr>
          <w:lang w:val="en-US"/>
        </w:rPr>
        <w:t xml:space="preserve"> maktab </w:t>
      </w:r>
      <w:proofErr w:type="spellStart"/>
      <w:r w:rsidRPr="00C079B5">
        <w:rPr>
          <w:lang w:val="en-US"/>
        </w:rPr>
        <w:t>ta’limi</w:t>
      </w:r>
      <w:proofErr w:type="spellEnd"/>
      <w:r w:rsidRPr="00C079B5">
        <w:rPr>
          <w:lang w:val="en-US"/>
        </w:rPr>
        <w:t xml:space="preserve"> </w:t>
      </w:r>
      <w:proofErr w:type="spellStart"/>
      <w:r w:rsidRPr="00C079B5">
        <w:rPr>
          <w:lang w:val="en-US"/>
        </w:rPr>
        <w:t>vazirligi</w:t>
      </w:r>
      <w:proofErr w:type="spellEnd"/>
      <w:r w:rsidRPr="00C079B5">
        <w:rPr>
          <w:lang w:val="en-US"/>
        </w:rPr>
        <w:t xml:space="preserve"> </w:t>
      </w:r>
      <w:proofErr w:type="spellStart"/>
      <w:r w:rsidRPr="00C079B5">
        <w:rPr>
          <w:lang w:val="en-US"/>
        </w:rPr>
        <w:t>huzuridagi</w:t>
      </w:r>
      <w:proofErr w:type="spellEnd"/>
      <w:r w:rsidRPr="00C079B5">
        <w:rPr>
          <w:lang w:val="en-US"/>
        </w:rPr>
        <w:t xml:space="preserve"> Respublika </w:t>
      </w:r>
      <w:proofErr w:type="spellStart"/>
      <w:r w:rsidRPr="00C079B5">
        <w:rPr>
          <w:lang w:val="en-US"/>
        </w:rPr>
        <w:t>ta’lim</w:t>
      </w:r>
      <w:proofErr w:type="spellEnd"/>
      <w:r w:rsidRPr="00C079B5">
        <w:rPr>
          <w:lang w:val="en-US"/>
        </w:rPr>
        <w:t xml:space="preserve"> </w:t>
      </w:r>
      <w:proofErr w:type="spellStart"/>
      <w:r w:rsidRPr="00C079B5">
        <w:rPr>
          <w:lang w:val="en-US"/>
        </w:rPr>
        <w:t>markazi</w:t>
      </w:r>
      <w:proofErr w:type="spellEnd"/>
      <w:r w:rsidRPr="00C079B5">
        <w:rPr>
          <w:lang w:val="en-US"/>
        </w:rPr>
        <w:br/>
        <w:t xml:space="preserve">• XK </w:t>
      </w:r>
      <w:proofErr w:type="spellStart"/>
      <w:r w:rsidRPr="00C079B5">
        <w:rPr>
          <w:lang w:val="en-US"/>
        </w:rPr>
        <w:t>MChJ</w:t>
      </w:r>
      <w:proofErr w:type="spellEnd"/>
      <w:r w:rsidRPr="00C079B5">
        <w:rPr>
          <w:lang w:val="en-US"/>
        </w:rPr>
        <w:t xml:space="preserve"> “</w:t>
      </w:r>
      <w:r>
        <w:rPr>
          <w:lang w:val="en-US"/>
        </w:rPr>
        <w:t>Nestl</w:t>
      </w:r>
      <w:r w:rsidRPr="00C079B5">
        <w:rPr>
          <w:lang w:val="en-US"/>
        </w:rPr>
        <w:t>é Food”</w:t>
      </w:r>
    </w:p>
    <w:p w14:paraId="4ED4FBA0" w14:textId="2FCB38A8" w:rsidR="002855BA" w:rsidRPr="00C079B5" w:rsidRDefault="00A1203D" w:rsidP="00A1203D">
      <w:pPr>
        <w:pStyle w:val="ae"/>
        <w:ind w:right="-1433"/>
        <w:rPr>
          <w:lang w:val="en-US"/>
        </w:rPr>
      </w:pPr>
      <w:proofErr w:type="spellStart"/>
      <w:r w:rsidRPr="00A1203D">
        <w:rPr>
          <w:lang w:val="en-US"/>
        </w:rPr>
        <w:t>Tanlov</w:t>
      </w:r>
      <w:proofErr w:type="spellEnd"/>
      <w:r w:rsidRPr="00A1203D">
        <w:rPr>
          <w:lang w:val="en-US"/>
        </w:rPr>
        <w:t xml:space="preserve"> „</w:t>
      </w:r>
      <w:proofErr w:type="spellStart"/>
      <w:r w:rsidRPr="00A1203D">
        <w:rPr>
          <w:lang w:val="en-US"/>
        </w:rPr>
        <w:t>Salomatlik</w:t>
      </w:r>
      <w:proofErr w:type="spellEnd"/>
      <w:r w:rsidRPr="00A1203D">
        <w:rPr>
          <w:lang w:val="en-US"/>
        </w:rPr>
        <w:t xml:space="preserve"> </w:t>
      </w:r>
      <w:proofErr w:type="spellStart"/>
      <w:proofErr w:type="gramStart"/>
      <w:r w:rsidRPr="00A1203D">
        <w:rPr>
          <w:lang w:val="en-US"/>
        </w:rPr>
        <w:t>yo‘nalishlari</w:t>
      </w:r>
      <w:proofErr w:type="spellEnd"/>
      <w:r w:rsidRPr="00A1203D">
        <w:rPr>
          <w:lang w:val="en-US"/>
        </w:rPr>
        <w:t>“ maktab</w:t>
      </w:r>
      <w:proofErr w:type="gramEnd"/>
      <w:r w:rsidRPr="00A1203D">
        <w:rPr>
          <w:lang w:val="en-US"/>
        </w:rPr>
        <w:t xml:space="preserve"> dasturi </w:t>
      </w:r>
      <w:proofErr w:type="spellStart"/>
      <w:r w:rsidRPr="00A1203D">
        <w:rPr>
          <w:lang w:val="en-US"/>
        </w:rPr>
        <w:t>doirasida</w:t>
      </w:r>
      <w:proofErr w:type="spellEnd"/>
      <w:r w:rsidRPr="00A1203D">
        <w:rPr>
          <w:lang w:val="en-US"/>
        </w:rPr>
        <w:t xml:space="preserve"> </w:t>
      </w:r>
      <w:proofErr w:type="spellStart"/>
      <w:proofErr w:type="gramStart"/>
      <w:r w:rsidRPr="00A1203D">
        <w:rPr>
          <w:lang w:val="en-US"/>
        </w:rPr>
        <w:t>o‘</w:t>
      </w:r>
      <w:proofErr w:type="gramEnd"/>
      <w:r w:rsidRPr="00A1203D">
        <w:rPr>
          <w:lang w:val="en-US"/>
        </w:rPr>
        <w:t>tkaziladi</w:t>
      </w:r>
      <w:proofErr w:type="spellEnd"/>
      <w:r w:rsidRPr="00A1203D">
        <w:rPr>
          <w:lang w:val="en-US"/>
        </w:rPr>
        <w:t xml:space="preserve"> (Nestlé for Healthier Kids </w:t>
      </w:r>
      <w:proofErr w:type="spellStart"/>
      <w:r w:rsidRPr="00A1203D">
        <w:rPr>
          <w:lang w:val="en-US"/>
        </w:rPr>
        <w:t>kompaniyasining</w:t>
      </w:r>
      <w:proofErr w:type="spellEnd"/>
      <w:r w:rsidRPr="00A1203D">
        <w:rPr>
          <w:lang w:val="en-US"/>
        </w:rPr>
        <w:t xml:space="preserve"> global </w:t>
      </w:r>
      <w:proofErr w:type="spellStart"/>
      <w:r w:rsidRPr="00A1203D">
        <w:rPr>
          <w:lang w:val="en-US"/>
        </w:rPr>
        <w:t>tashabbusining</w:t>
      </w:r>
      <w:proofErr w:type="spellEnd"/>
      <w:r w:rsidRPr="00A1203D">
        <w:rPr>
          <w:lang w:val="en-US"/>
        </w:rPr>
        <w:t xml:space="preserve"> </w:t>
      </w:r>
      <w:proofErr w:type="spellStart"/>
      <w:r w:rsidRPr="00A1203D">
        <w:rPr>
          <w:lang w:val="en-US"/>
        </w:rPr>
        <w:t>bir</w:t>
      </w:r>
      <w:proofErr w:type="spellEnd"/>
      <w:r w:rsidRPr="00A1203D">
        <w:rPr>
          <w:lang w:val="en-US"/>
        </w:rPr>
        <w:t xml:space="preserve"> </w:t>
      </w:r>
      <w:proofErr w:type="spellStart"/>
      <w:r w:rsidRPr="00A1203D">
        <w:rPr>
          <w:lang w:val="en-US"/>
        </w:rPr>
        <w:t>qismi</w:t>
      </w:r>
      <w:proofErr w:type="spellEnd"/>
      <w:r w:rsidRPr="00A1203D">
        <w:rPr>
          <w:lang w:val="en-US"/>
        </w:rPr>
        <w:t>)</w:t>
      </w:r>
    </w:p>
    <w:p w14:paraId="5DBA1EA0" w14:textId="77777777" w:rsidR="001B0B82" w:rsidRPr="00A1203D" w:rsidRDefault="001B0B82" w:rsidP="001B0B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35C5E1" w14:textId="58D2F6FA" w:rsidR="001B0B82" w:rsidRPr="00B81C04" w:rsidRDefault="00A1203D" w:rsidP="001B0B82">
      <w:pPr>
        <w:pStyle w:val="a6"/>
        <w:numPr>
          <w:ilvl w:val="0"/>
          <w:numId w:val="28"/>
        </w:numPr>
        <w:spacing w:after="0"/>
        <w:ind w:right="-15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Um</w:t>
      </w:r>
      <w:r w:rsidR="00A116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qoidalar</w:t>
      </w:r>
      <w:proofErr w:type="spellEnd"/>
      <w:r w:rsidR="001B0B82" w:rsidRPr="00B81C0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36A4B72" w14:textId="7FDD428E" w:rsidR="00A1203D" w:rsidRPr="00A1203D" w:rsidRDefault="00A1203D" w:rsidP="001B0B82">
      <w:pPr>
        <w:spacing w:after="0"/>
        <w:ind w:right="-15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03D">
        <w:rPr>
          <w:rFonts w:ascii="Times New Roman" w:hAnsi="Times New Roman" w:cs="Times New Roman"/>
          <w:sz w:val="24"/>
          <w:szCs w:val="24"/>
        </w:rPr>
        <w:t>Mazkur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O‘z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bog‘ingni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yetishtir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bolalar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plakatlari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tanlovi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to‘g‘risidagi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nizom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keyingi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o‘rinlarda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— „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Tanlov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“)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Tanlovning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maqsad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vazifalarini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tashkil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etish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o‘tkazish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tartibini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belgilaydi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Tanlovga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taqdim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etiladigan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materiallarga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qo‘yiladigan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talablarni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ularni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baholash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mezonlarini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hamda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g‘oliblarni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aniqlash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taqdirlash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tartibini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3D">
        <w:rPr>
          <w:rFonts w:ascii="Times New Roman" w:hAnsi="Times New Roman" w:cs="Times New Roman"/>
          <w:sz w:val="24"/>
          <w:szCs w:val="24"/>
        </w:rPr>
        <w:t>o‘rnatadi</w:t>
      </w:r>
      <w:proofErr w:type="spellEnd"/>
      <w:r w:rsidRPr="00A1203D">
        <w:rPr>
          <w:rFonts w:ascii="Times New Roman" w:hAnsi="Times New Roman" w:cs="Times New Roman"/>
          <w:sz w:val="24"/>
          <w:szCs w:val="24"/>
        </w:rPr>
        <w:t>.</w:t>
      </w:r>
    </w:p>
    <w:p w14:paraId="4253AF6C" w14:textId="5082CF2E" w:rsidR="001B0B82" w:rsidRPr="00A1203D" w:rsidRDefault="001B0B82" w:rsidP="001B0B82">
      <w:pPr>
        <w:spacing w:after="0"/>
        <w:ind w:right="-15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758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="00A1203D">
        <w:rPr>
          <w:rFonts w:ascii="Times New Roman" w:hAnsi="Times New Roman" w:cs="Times New Roman"/>
          <w:b/>
          <w:bCs/>
          <w:sz w:val="24"/>
          <w:szCs w:val="24"/>
        </w:rPr>
        <w:t>Tanlovning</w:t>
      </w:r>
      <w:proofErr w:type="spellEnd"/>
      <w:r w:rsidR="00A12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1203D">
        <w:rPr>
          <w:rFonts w:ascii="Times New Roman" w:hAnsi="Times New Roman" w:cs="Times New Roman"/>
          <w:b/>
          <w:bCs/>
          <w:sz w:val="24"/>
          <w:szCs w:val="24"/>
        </w:rPr>
        <w:t>maqsad</w:t>
      </w:r>
      <w:proofErr w:type="spellEnd"/>
      <w:r w:rsidR="00A12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1203D"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 w:rsidR="00A12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1203D">
        <w:rPr>
          <w:rFonts w:ascii="Times New Roman" w:hAnsi="Times New Roman" w:cs="Times New Roman"/>
          <w:b/>
          <w:bCs/>
          <w:sz w:val="24"/>
          <w:szCs w:val="24"/>
        </w:rPr>
        <w:t>vazifalari</w:t>
      </w:r>
      <w:proofErr w:type="spellEnd"/>
      <w:r w:rsidR="00A1203D" w:rsidRPr="00A120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7DA5AB" w14:textId="5AFC40D3" w:rsidR="001B0B82" w:rsidRPr="00E9626C" w:rsidRDefault="001B0B82" w:rsidP="001B0B82">
      <w:pPr>
        <w:spacing w:after="0"/>
        <w:ind w:right="-133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D94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Tanlovning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maqsadi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kichik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maktab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yoshidagi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o‘quvchilarda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ekologik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madaniyat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asoslarini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shakllantirish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atrof-muhitga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g‘amxo‘rlik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qilish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o‘z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sog‘lig‘iga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g‘amxo‘rlikning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qismi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ekanligini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tushunishlarini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A1203D">
        <w:rPr>
          <w:rFonts w:ascii="Times New Roman" w:hAnsi="Times New Roman" w:cs="Times New Roman"/>
          <w:sz w:val="24"/>
          <w:szCs w:val="24"/>
        </w:rPr>
        <w:t>ta’minlas</w:t>
      </w:r>
      <w:proofErr w:type="spellEnd"/>
      <w:r w:rsidR="00A1203D" w:rsidRPr="00A1203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120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2494606" w14:textId="5F070932" w:rsidR="001B0B82" w:rsidRPr="00EE413B" w:rsidRDefault="001B0B82" w:rsidP="001B0B82">
      <w:pPr>
        <w:spacing w:after="0"/>
        <w:ind w:right="-13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4D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2.2. </w:t>
      </w:r>
      <w:proofErr w:type="spellStart"/>
      <w:r w:rsidR="00A1203D" w:rsidRPr="00EE413B">
        <w:rPr>
          <w:rFonts w:ascii="Times New Roman" w:hAnsi="Times New Roman" w:cs="Times New Roman"/>
          <w:sz w:val="24"/>
          <w:szCs w:val="24"/>
        </w:rPr>
        <w:t>Tanlovning</w:t>
      </w:r>
      <w:proofErr w:type="spellEnd"/>
      <w:r w:rsidR="00A1203D"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03D" w:rsidRPr="00EE413B">
        <w:rPr>
          <w:rFonts w:ascii="Times New Roman" w:hAnsi="Times New Roman" w:cs="Times New Roman"/>
          <w:sz w:val="24"/>
          <w:szCs w:val="24"/>
        </w:rPr>
        <w:t>vazifalari</w:t>
      </w:r>
      <w:proofErr w:type="spellEnd"/>
      <w:r w:rsidRPr="00EE4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7409F381" w14:textId="77777777" w:rsidR="00EE413B" w:rsidRPr="00EE413B" w:rsidRDefault="00EE413B" w:rsidP="001B0B82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413B">
        <w:rPr>
          <w:rFonts w:ascii="Times New Roman" w:hAnsi="Times New Roman" w:cs="Times New Roman"/>
          <w:sz w:val="24"/>
          <w:szCs w:val="24"/>
        </w:rPr>
        <w:t>Bolalarda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atrof-muhit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inson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salomatligiga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qanday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ta’sir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qilishi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nima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uchun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atrof-muhitni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asrash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muhim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ekanligi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haqida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tasavvurni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shakllantirishga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ko‘maklashish</w:t>
      </w:r>
      <w:proofErr w:type="spellEnd"/>
    </w:p>
    <w:p w14:paraId="2E5E2B8A" w14:textId="71EDFD93" w:rsidR="00EE413B" w:rsidRPr="00EE413B" w:rsidRDefault="00EE413B" w:rsidP="001B0B82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413B">
        <w:rPr>
          <w:rFonts w:ascii="Times New Roman" w:hAnsi="Times New Roman" w:cs="Times New Roman"/>
          <w:sz w:val="24"/>
          <w:szCs w:val="24"/>
        </w:rPr>
        <w:t>Bolalarda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tabiatni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muhofaza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qilish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faoliyatida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qanday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ishtirok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etishlari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mumkinligi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haqidagi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tasavvurni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rivojlantirish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ularni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kundalik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hayotda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tabiiy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resurslarga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ehtiyotkorona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munosabatda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bo‘lish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qoidalariga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rioya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qilishga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undash</w:t>
      </w:r>
      <w:proofErr w:type="spellEnd"/>
    </w:p>
    <w:p w14:paraId="4ED504C6" w14:textId="77777777" w:rsidR="00EE413B" w:rsidRPr="00EE413B" w:rsidRDefault="00EE413B" w:rsidP="001B0B82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413B">
        <w:rPr>
          <w:rFonts w:ascii="Times New Roman" w:hAnsi="Times New Roman" w:cs="Times New Roman"/>
          <w:sz w:val="24"/>
          <w:szCs w:val="24"/>
        </w:rPr>
        <w:t>Bolalarda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ijodiy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ko‘nikmalarni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atrofdagilar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kattalar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tengdoshlar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bilan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samarali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muloqot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qilish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qobiliyatini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rivojlantirish</w:t>
      </w:r>
      <w:proofErr w:type="spellEnd"/>
    </w:p>
    <w:p w14:paraId="5E4EDA9E" w14:textId="552DB1DD" w:rsidR="001B0B82" w:rsidRPr="00EE413B" w:rsidRDefault="00EE413B" w:rsidP="001B0B82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413B">
        <w:rPr>
          <w:rFonts w:ascii="Times New Roman" w:hAnsi="Times New Roman" w:cs="Times New Roman"/>
          <w:sz w:val="24"/>
          <w:szCs w:val="24"/>
        </w:rPr>
        <w:t>Bolalarda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turli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axborot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manbalari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bilan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ishlash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zarur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ma’lumotni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topish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tahlil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qilish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umumlashtirish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ko‘nikmalarini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rivojlantirishga</w:t>
      </w:r>
      <w:proofErr w:type="spellEnd"/>
      <w:r w:rsidRPr="00EE4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3B">
        <w:rPr>
          <w:rFonts w:ascii="Times New Roman" w:hAnsi="Times New Roman" w:cs="Times New Roman"/>
          <w:sz w:val="24"/>
          <w:szCs w:val="24"/>
        </w:rPr>
        <w:t>ko‘maklashish</w:t>
      </w:r>
      <w:proofErr w:type="spellEnd"/>
      <w:r w:rsidR="001B0B82" w:rsidRPr="00EE413B">
        <w:rPr>
          <w:rFonts w:ascii="Times New Roman" w:hAnsi="Times New Roman" w:cs="Times New Roman"/>
          <w:sz w:val="24"/>
          <w:szCs w:val="24"/>
        </w:rPr>
        <w:t>.</w:t>
      </w:r>
    </w:p>
    <w:p w14:paraId="1225C9E0" w14:textId="60345AD5" w:rsidR="001B0B82" w:rsidRPr="00EE413B" w:rsidRDefault="001B0B82" w:rsidP="001B0B82">
      <w:pPr>
        <w:spacing w:after="0"/>
        <w:ind w:right="-153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A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01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E41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3. </w:t>
      </w:r>
      <w:proofErr w:type="spellStart"/>
      <w:r w:rsidR="00EE41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Tanlov</w:t>
      </w:r>
      <w:proofErr w:type="spellEnd"/>
      <w:r w:rsidR="00EE41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EE41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ishtirokchilari</w:t>
      </w:r>
      <w:proofErr w:type="spellEnd"/>
    </w:p>
    <w:p w14:paraId="4EBE4E1F" w14:textId="3059C5BD" w:rsidR="001B0B82" w:rsidRPr="00AC43A1" w:rsidRDefault="001B0B82" w:rsidP="001B0B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4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EE41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.1. </w:t>
      </w:r>
      <w:proofErr w:type="spellStart"/>
      <w:r w:rsidR="00EE413B" w:rsidRPr="00EE413B">
        <w:rPr>
          <w:rFonts w:ascii="Times New Roman" w:eastAsia="Times New Roman" w:hAnsi="Times New Roman" w:cs="Times New Roman"/>
          <w:sz w:val="24"/>
          <w:szCs w:val="24"/>
          <w:lang w:val="en-US"/>
        </w:rPr>
        <w:t>Tanlovda</w:t>
      </w:r>
      <w:proofErr w:type="spellEnd"/>
      <w:r w:rsidR="00EE413B" w:rsidRPr="00EE41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>
        <w:rPr>
          <w:rFonts w:ascii="Times New Roman" w:eastAsia="Times New Roman" w:hAnsi="Times New Roman" w:cs="Times New Roman"/>
          <w:sz w:val="24"/>
          <w:szCs w:val="24"/>
          <w:lang w:val="en-US"/>
        </w:rPr>
        <w:t>pedagog</w:t>
      </w:r>
      <w:proofErr w:type="spellEnd"/>
      <w:r w:rsidR="00EE41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eastAsia="Times New Roman" w:hAnsi="Times New Roman" w:cs="Times New Roman"/>
          <w:sz w:val="24"/>
          <w:szCs w:val="24"/>
          <w:lang w:val="en-US"/>
        </w:rPr>
        <w:t>rahbarligida</w:t>
      </w:r>
      <w:proofErr w:type="spellEnd"/>
      <w:r w:rsidR="00EE413B" w:rsidRPr="00EE41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eastAsia="Times New Roman" w:hAnsi="Times New Roman" w:cs="Times New Roman"/>
          <w:sz w:val="24"/>
          <w:szCs w:val="24"/>
          <w:lang w:val="en-US"/>
        </w:rPr>
        <w:t>sinflar</w:t>
      </w:r>
      <w:proofErr w:type="spellEnd"/>
      <w:r w:rsidR="00EE413B" w:rsidRPr="00EE41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eastAsia="Times New Roman" w:hAnsi="Times New Roman" w:cs="Times New Roman"/>
          <w:sz w:val="24"/>
          <w:szCs w:val="24"/>
          <w:lang w:val="en-US"/>
        </w:rPr>
        <w:t>ishtirok</w:t>
      </w:r>
      <w:proofErr w:type="spellEnd"/>
      <w:r w:rsidR="00EE413B" w:rsidRPr="00EE41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eastAsia="Times New Roman" w:hAnsi="Times New Roman" w:cs="Times New Roman"/>
          <w:sz w:val="24"/>
          <w:szCs w:val="24"/>
          <w:lang w:val="en-US"/>
        </w:rPr>
        <w:t>etishi</w:t>
      </w:r>
      <w:proofErr w:type="spellEnd"/>
      <w:r w:rsidR="00A116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eastAsia="Times New Roman" w:hAnsi="Times New Roman" w:cs="Times New Roman"/>
          <w:sz w:val="24"/>
          <w:szCs w:val="24"/>
          <w:lang w:val="en-US"/>
        </w:rPr>
        <w:t>mumkin</w:t>
      </w:r>
      <w:proofErr w:type="spellEnd"/>
      <w:r w:rsidR="00EE413B" w:rsidRPr="00EE41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EE413B" w:rsidRPr="00AC4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Yosh </w:t>
      </w:r>
      <w:proofErr w:type="spellStart"/>
      <w:r w:rsidR="00EE413B" w:rsidRPr="00AC43A1">
        <w:rPr>
          <w:rFonts w:ascii="Times New Roman" w:eastAsia="Times New Roman" w:hAnsi="Times New Roman" w:cs="Times New Roman"/>
          <w:sz w:val="24"/>
          <w:szCs w:val="24"/>
          <w:lang w:val="en-US"/>
        </w:rPr>
        <w:t>toifasi</w:t>
      </w:r>
      <w:proofErr w:type="spellEnd"/>
      <w:r w:rsidR="00EE413B" w:rsidRPr="00AC4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7–11 </w:t>
      </w:r>
      <w:proofErr w:type="spellStart"/>
      <w:r w:rsidR="00EE413B" w:rsidRPr="00AC43A1">
        <w:rPr>
          <w:rFonts w:ascii="Times New Roman" w:eastAsia="Times New Roman" w:hAnsi="Times New Roman" w:cs="Times New Roman"/>
          <w:sz w:val="24"/>
          <w:szCs w:val="24"/>
          <w:lang w:val="en-US"/>
        </w:rPr>
        <w:t>yosh</w:t>
      </w:r>
      <w:proofErr w:type="spellEnd"/>
      <w:r w:rsidRPr="00AC4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 </w:t>
      </w:r>
    </w:p>
    <w:p w14:paraId="75C7DA7E" w14:textId="77777777" w:rsidR="001B0B82" w:rsidRPr="00AC43A1" w:rsidRDefault="001B0B82" w:rsidP="001B0B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160ECF" w14:textId="4A26B7C7" w:rsidR="001B0B82" w:rsidRPr="00A116CB" w:rsidRDefault="001B0B82" w:rsidP="001B0B82">
      <w:pPr>
        <w:spacing w:after="0"/>
        <w:ind w:right="-15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116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4. </w:t>
      </w:r>
      <w:proofErr w:type="spellStart"/>
      <w:r w:rsidR="00A116CB" w:rsidRPr="0000016C">
        <w:rPr>
          <w:rFonts w:ascii="Times New Roman" w:hAnsi="Times New Roman" w:cs="Times New Roman"/>
          <w:b/>
          <w:bCs/>
          <w:sz w:val="24"/>
          <w:szCs w:val="24"/>
          <w:lang w:val="en-US"/>
        </w:rPr>
        <w:t>Tanlov</w:t>
      </w:r>
      <w:proofErr w:type="spellEnd"/>
      <w:r w:rsidR="00A116CB" w:rsidRPr="000001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116CB" w:rsidRPr="0000016C">
        <w:rPr>
          <w:rFonts w:ascii="Times New Roman" w:hAnsi="Times New Roman" w:cs="Times New Roman"/>
          <w:b/>
          <w:bCs/>
          <w:sz w:val="24"/>
          <w:szCs w:val="24"/>
          <w:lang w:val="en-US"/>
        </w:rPr>
        <w:t>shartlari</w:t>
      </w:r>
      <w:proofErr w:type="spellEnd"/>
    </w:p>
    <w:p w14:paraId="5C42D890" w14:textId="51837E01" w:rsidR="001B0B82" w:rsidRPr="00EE413B" w:rsidRDefault="001B0B82" w:rsidP="001B0B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4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4.1.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Ishni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tanlovga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ommaviy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Nizom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proofErr w:type="gram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Pr="00EE4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B7B0374" w14:textId="2B838E61" w:rsidR="001B0B82" w:rsidRPr="00EE413B" w:rsidRDefault="001B0B82" w:rsidP="001B0B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41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4.2.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Tanlovga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tabiatni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muhofaza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faoliyatining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istalgan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jihatiga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sog‘lig‘</w:t>
      </w:r>
      <w:proofErr w:type="gram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iga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g‘amxo‘</w:t>
      </w:r>
      <w:proofErr w:type="gram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rlik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atrof-muhitga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g‘amxo‘</w:t>
      </w:r>
      <w:proofErr w:type="gram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rlik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rtasidagi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bog‘</w:t>
      </w:r>
      <w:proofErr w:type="gram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liqlikka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bag‘</w:t>
      </w:r>
      <w:proofErr w:type="gram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ishlangan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plakatlar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keyingi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rinlarda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16C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proofErr w:type="gram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Ishlar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qilinadi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tabiiy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resurslarga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g‘amxo‘</w:t>
      </w:r>
      <w:proofErr w:type="gram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rlik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kundalik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hayotda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ekologik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xulq-atvor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tabiatga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beparvo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munosabatning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inson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salomatligiga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oqibatlari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tabiatni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muhofaza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faoliyatida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usullari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13B" w:rsidRPr="00EE413B">
        <w:rPr>
          <w:rFonts w:ascii="Times New Roman" w:hAnsi="Times New Roman" w:cs="Times New Roman"/>
          <w:sz w:val="24"/>
          <w:szCs w:val="24"/>
          <w:lang w:val="en-US"/>
        </w:rPr>
        <w:t>boshqalar</w:t>
      </w:r>
      <w:proofErr w:type="spellEnd"/>
      <w:r w:rsidRPr="00EE41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14:paraId="09402547" w14:textId="16C3468C" w:rsidR="001B0B82" w:rsidRPr="00AC43A1" w:rsidRDefault="001B0B82" w:rsidP="001B0B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3A1">
        <w:rPr>
          <w:rFonts w:ascii="Times New Roman" w:eastAsia="Times New Roman" w:hAnsi="Times New Roman" w:cs="Times New Roman"/>
          <w:color w:val="323232"/>
          <w:sz w:val="24"/>
          <w:szCs w:val="24"/>
          <w:lang w:val="en-US"/>
        </w:rPr>
        <w:lastRenderedPageBreak/>
        <w:t>4.3.</w:t>
      </w:r>
      <w:r w:rsidRPr="00AC4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Tanlovda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etar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ekan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Ishtirokchilar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qonuniy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vakillari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ishlar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Tanlov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tashkilotchilari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maxsus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pedagogik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nashrlarda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, internet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tarmog‘ida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joylashtirilishi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metodik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to‘plamlar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tayyorlashda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ochiq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tadbirlarda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namoyish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etilishi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dasturga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oid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taqdimot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materiallarga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kiritilishi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mumkinligiga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qo‘shimcha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roziliksiz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O‘zbekiston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hududida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undan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tashqarida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butun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dunyo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bo‘ylab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hech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mukofot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to‘lanmasdan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shu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jumladan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anonim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tarzda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muallif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nomi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ko‘rsatilmasdan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foydalanilishiga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rozilik</w:t>
      </w:r>
      <w:proofErr w:type="spellEnd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3A1" w:rsidRPr="00AC43A1">
        <w:rPr>
          <w:rFonts w:ascii="Times New Roman" w:hAnsi="Times New Roman" w:cs="Times New Roman"/>
          <w:sz w:val="24"/>
          <w:szCs w:val="24"/>
          <w:lang w:val="en-US"/>
        </w:rPr>
        <w:t>bildiradilar</w:t>
      </w:r>
      <w:proofErr w:type="spellEnd"/>
      <w:r w:rsidRPr="00AC4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CE2C7BE" w14:textId="2C8C7E15" w:rsidR="001B0B82" w:rsidRPr="00E87E82" w:rsidRDefault="001B0B82" w:rsidP="001B0B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7E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4.4.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Ishtirokchilar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qonuniy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vakillari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ishlar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shaxsan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zlari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yaratilganini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avval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nusxa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paytirilmaganini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sotish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tarzda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begonalashtirish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yo‘</w:t>
      </w:r>
      <w:proofErr w:type="gram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li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tarqatilmaganini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ommaga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namoyish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etilmaganini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foydalanishga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etilmaganini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kafolatlaydilar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materiallarga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lgan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huquqlar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shaxslarga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tkazilmagan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garovga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yilmagan</w:t>
      </w:r>
      <w:proofErr w:type="spellEnd"/>
      <w:r w:rsidRPr="00E87E8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315B1A5" w14:textId="7E4C84E5" w:rsidR="001B0B82" w:rsidRPr="00E87E82" w:rsidRDefault="001B0B82" w:rsidP="001B0B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7E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4.5.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Ishtirokchilar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qonuniy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vakillari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ishlar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qonun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himoyalangan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asarlarning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noqonuniy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ishlanishi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natijasi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emasligini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kafolatlaydilar</w:t>
      </w:r>
      <w:proofErr w:type="spellEnd"/>
      <w:r w:rsidRPr="00E87E8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24CD6E5" w14:textId="66B3E7E2" w:rsidR="001B0B82" w:rsidRPr="00E87E82" w:rsidRDefault="001B0B82" w:rsidP="001B0B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87E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4.6.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Ishtirokchilar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qonuniy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vakillari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ishlar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uchinchi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shaxslarning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mualliflik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huquqlari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intellektual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mulk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huquqlarini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buzmasligini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kafolatlaydilar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. Agar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uchinchi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shaxslar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Tanlov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tashkilotchisiga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materiallardan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foydalanish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yuzasidan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da’volar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bildirilsa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Ishtirokchilar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bunday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da’volarni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mustaqil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ravishda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mablag‘</w:t>
      </w:r>
      <w:proofErr w:type="gram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lari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hisobidan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majburiyatini</w:t>
      </w:r>
      <w:proofErr w:type="spellEnd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E82" w:rsidRPr="00E87E82">
        <w:rPr>
          <w:rFonts w:ascii="Times New Roman" w:hAnsi="Times New Roman" w:cs="Times New Roman"/>
          <w:sz w:val="24"/>
          <w:szCs w:val="24"/>
          <w:lang w:val="en-US"/>
        </w:rPr>
        <w:t>oladilar</w:t>
      </w:r>
      <w:proofErr w:type="spellEnd"/>
      <w:r w:rsidRPr="00E87E8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8DCBB67" w14:textId="77777777" w:rsidR="001B0B82" w:rsidRPr="00E87E82" w:rsidRDefault="001B0B82" w:rsidP="001B0B82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70E1857" w14:textId="07678EFE" w:rsidR="001B0B82" w:rsidRPr="00F275DE" w:rsidRDefault="001B0B82" w:rsidP="001B0B82">
      <w:pPr>
        <w:spacing w:after="0" w:line="240" w:lineRule="auto"/>
        <w:ind w:right="-139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5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5. </w:t>
      </w:r>
      <w:proofErr w:type="spellStart"/>
      <w:r w:rsidR="00E87E82" w:rsidRPr="00F275DE">
        <w:rPr>
          <w:rFonts w:ascii="Times New Roman" w:hAnsi="Times New Roman" w:cs="Times New Roman"/>
          <w:b/>
          <w:bCs/>
          <w:sz w:val="24"/>
          <w:szCs w:val="24"/>
          <w:lang w:val="en-US"/>
        </w:rPr>
        <w:t>Tanlovni</w:t>
      </w:r>
      <w:proofErr w:type="spellEnd"/>
      <w:r w:rsidR="00E87E82" w:rsidRPr="00F275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E87E82" w:rsidRPr="00F275DE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</w:t>
      </w:r>
      <w:proofErr w:type="gramEnd"/>
      <w:r w:rsidR="00E87E82" w:rsidRPr="00F275DE">
        <w:rPr>
          <w:rFonts w:ascii="Times New Roman" w:hAnsi="Times New Roman" w:cs="Times New Roman"/>
          <w:b/>
          <w:bCs/>
          <w:sz w:val="24"/>
          <w:szCs w:val="24"/>
          <w:lang w:val="en-US"/>
        </w:rPr>
        <w:t>tkazish</w:t>
      </w:r>
      <w:proofErr w:type="spellEnd"/>
      <w:r w:rsidR="00E87E82" w:rsidRPr="00F275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87E82" w:rsidRPr="00F275DE">
        <w:rPr>
          <w:rFonts w:ascii="Times New Roman" w:hAnsi="Times New Roman" w:cs="Times New Roman"/>
          <w:b/>
          <w:bCs/>
          <w:sz w:val="24"/>
          <w:szCs w:val="24"/>
          <w:lang w:val="en-US"/>
        </w:rPr>
        <w:t>tartibi</w:t>
      </w:r>
      <w:proofErr w:type="spellEnd"/>
      <w:r w:rsidRPr="00F275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F275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>Tanlov</w:t>
      </w:r>
      <w:proofErr w:type="spellEnd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16.03.2026 </w:t>
      </w:r>
      <w:proofErr w:type="spellStart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>yildan</w:t>
      </w:r>
      <w:proofErr w:type="spellEnd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30.04.2026 </w:t>
      </w:r>
      <w:proofErr w:type="spellStart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>yilgacha</w:t>
      </w:r>
      <w:proofErr w:type="spellEnd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>tkaziladi</w:t>
      </w:r>
      <w:proofErr w:type="spellEnd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>shu</w:t>
      </w:r>
      <w:proofErr w:type="spellEnd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>jumladan</w:t>
      </w:r>
      <w:proofErr w:type="spellEnd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>yakuniy</w:t>
      </w:r>
      <w:proofErr w:type="spellEnd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>natijalarni</w:t>
      </w:r>
      <w:proofErr w:type="spellEnd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>e’lon</w:t>
      </w:r>
      <w:proofErr w:type="spellEnd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F275DE">
        <w:rPr>
          <w:rFonts w:ascii="Times New Roman" w:hAnsi="Times New Roman" w:cs="Times New Roman"/>
          <w:sz w:val="24"/>
          <w:szCs w:val="24"/>
          <w:lang w:val="en-US"/>
        </w:rPr>
        <w:t>muddatlari</w:t>
      </w:r>
      <w:proofErr w:type="spellEnd"/>
      <w:r w:rsidRPr="00F275D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C884BE" w14:textId="3046F7A2" w:rsidR="001B0B82" w:rsidRPr="00C079B5" w:rsidRDefault="001B0B82" w:rsidP="001B0B82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079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Ishlarni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– 16.03.2026 – 29.04.2026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yil</w:t>
      </w:r>
      <w:proofErr w:type="spellEnd"/>
      <w:r w:rsidRPr="00C079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22DBBA9" w14:textId="77777777" w:rsidR="00C079B5" w:rsidRPr="00C079B5" w:rsidRDefault="00C079B5" w:rsidP="00C079B5">
      <w:pPr>
        <w:spacing w:after="0" w:line="240" w:lineRule="auto"/>
        <w:ind w:right="-139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Bolalar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ishlarini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tayyorlaydi</w:t>
      </w:r>
      <w:proofErr w:type="spellEnd"/>
      <w:r w:rsidR="001B0B82" w:rsidRPr="00C079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Pedagog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ishni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8" w:history="1">
        <w:r w:rsidRPr="00C079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https://prav-pit.uz/</w:t>
        </w:r>
      </w:hyperlink>
      <w:r w:rsidRPr="00C079B5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saytiga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yuklaydi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D6E61D" w14:textId="73D01E77" w:rsidR="00C079B5" w:rsidRPr="00C079B5" w:rsidRDefault="00C079B5" w:rsidP="00C079B5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Ishlarga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ovoz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– 16.03.2026 – 29.04.2026</w:t>
      </w:r>
    </w:p>
    <w:p w14:paraId="1D2C6764" w14:textId="77777777" w:rsidR="001B0B82" w:rsidRPr="00C079B5" w:rsidRDefault="001B0B82" w:rsidP="001B0B82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BB144C4" w14:textId="457DD5B1" w:rsidR="001B0B82" w:rsidRPr="00C079B5" w:rsidRDefault="00C079B5" w:rsidP="001B0B82">
      <w:pPr>
        <w:spacing w:after="0" w:line="240" w:lineRule="auto"/>
        <w:ind w:right="-139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Saytning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istalgan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79B5">
        <w:rPr>
          <w:rFonts w:ascii="Times New Roman" w:hAnsi="Times New Roman" w:cs="Times New Roman"/>
          <w:sz w:val="24"/>
          <w:szCs w:val="24"/>
          <w:lang w:val="en-US"/>
        </w:rPr>
        <w:t>ro‘</w:t>
      </w:r>
      <w:proofErr w:type="gramEnd"/>
      <w:r w:rsidRPr="00C079B5">
        <w:rPr>
          <w:rFonts w:ascii="Times New Roman" w:hAnsi="Times New Roman" w:cs="Times New Roman"/>
          <w:sz w:val="24"/>
          <w:szCs w:val="24"/>
          <w:lang w:val="en-US"/>
        </w:rPr>
        <w:t>yxatdan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79B5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C079B5">
        <w:rPr>
          <w:rFonts w:ascii="Times New Roman" w:hAnsi="Times New Roman" w:cs="Times New Roman"/>
          <w:sz w:val="24"/>
          <w:szCs w:val="24"/>
          <w:lang w:val="en-US"/>
        </w:rPr>
        <w:t>tgan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foydalanuvchilari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ishtirokchilarning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ishlariga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16CB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layk</w:t>
      </w:r>
      <w:proofErr w:type="spellEnd"/>
      <w:r w:rsidR="00A116C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79B5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C079B5">
        <w:rPr>
          <w:rFonts w:ascii="Times New Roman" w:hAnsi="Times New Roman" w:cs="Times New Roman"/>
          <w:sz w:val="24"/>
          <w:szCs w:val="24"/>
          <w:lang w:val="en-US"/>
        </w:rPr>
        <w:t>yish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ovoz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berishi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. Har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ishga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faqat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ovoz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Foydalanuvchi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jami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3 ta </w:t>
      </w:r>
      <w:r w:rsidR="00A116CB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layk</w:t>
      </w:r>
      <w:proofErr w:type="spellEnd"/>
      <w:r w:rsidR="00A116C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bera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838C19" w14:textId="77777777" w:rsidR="00C079B5" w:rsidRPr="00C079B5" w:rsidRDefault="00C079B5" w:rsidP="001B0B82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31BC043" w14:textId="60435B00" w:rsidR="001B0B82" w:rsidRPr="00C079B5" w:rsidRDefault="00C079B5" w:rsidP="001B0B82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30.04.2026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yildan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boshlab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79B5">
        <w:rPr>
          <w:rFonts w:ascii="Times New Roman" w:hAnsi="Times New Roman" w:cs="Times New Roman"/>
          <w:sz w:val="24"/>
          <w:szCs w:val="24"/>
          <w:lang w:val="en-US"/>
        </w:rPr>
        <w:t>g‘</w:t>
      </w:r>
      <w:proofErr w:type="gramEnd"/>
      <w:r w:rsidRPr="00C079B5">
        <w:rPr>
          <w:rFonts w:ascii="Times New Roman" w:hAnsi="Times New Roman" w:cs="Times New Roman"/>
          <w:sz w:val="24"/>
          <w:szCs w:val="24"/>
          <w:lang w:val="en-US"/>
        </w:rPr>
        <w:t>oliblar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laureatlarga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79B5">
        <w:rPr>
          <w:rFonts w:ascii="Times New Roman" w:hAnsi="Times New Roman" w:cs="Times New Roman"/>
          <w:sz w:val="24"/>
          <w:szCs w:val="24"/>
          <w:lang w:val="en-US"/>
        </w:rPr>
        <w:t>sovg‘</w:t>
      </w:r>
      <w:proofErr w:type="gramEnd"/>
      <w:r w:rsidRPr="00C079B5">
        <w:rPr>
          <w:rFonts w:ascii="Times New Roman" w:hAnsi="Times New Roman" w:cs="Times New Roman"/>
          <w:sz w:val="24"/>
          <w:szCs w:val="24"/>
          <w:lang w:val="en-US"/>
        </w:rPr>
        <w:t>alar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diplomlar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yuboriladi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AB91E6" w14:textId="77777777" w:rsidR="001B0B82" w:rsidRPr="00C079B5" w:rsidRDefault="001B0B82" w:rsidP="001B0B82">
      <w:pPr>
        <w:pStyle w:val="a6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7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14:paraId="1308E9F1" w14:textId="5DBC942C" w:rsidR="001B0B82" w:rsidRPr="00C079B5" w:rsidRDefault="001B0B82" w:rsidP="001B0B82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079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</w:t>
      </w:r>
      <w:r w:rsidR="00C079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="00C079B5" w:rsidRPr="00C079B5">
        <w:rPr>
          <w:rFonts w:ascii="Times New Roman" w:hAnsi="Times New Roman" w:cs="Times New Roman"/>
          <w:b/>
          <w:bCs/>
          <w:sz w:val="24"/>
          <w:szCs w:val="24"/>
          <w:lang w:val="en-US"/>
        </w:rPr>
        <w:t>Tanlov</w:t>
      </w:r>
      <w:proofErr w:type="spellEnd"/>
      <w:r w:rsidR="00C079B5" w:rsidRPr="00C079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b/>
          <w:bCs/>
          <w:sz w:val="24"/>
          <w:szCs w:val="24"/>
          <w:lang w:val="en-US"/>
        </w:rPr>
        <w:t>ishlariga</w:t>
      </w:r>
      <w:proofErr w:type="spellEnd"/>
      <w:r w:rsidR="00C079B5" w:rsidRPr="00C079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C079B5" w:rsidRPr="00C079B5">
        <w:rPr>
          <w:rFonts w:ascii="Times New Roman" w:hAnsi="Times New Roman" w:cs="Times New Roman"/>
          <w:b/>
          <w:bCs/>
          <w:sz w:val="24"/>
          <w:szCs w:val="24"/>
          <w:lang w:val="en-US"/>
        </w:rPr>
        <w:t>qo‘</w:t>
      </w:r>
      <w:proofErr w:type="gramEnd"/>
      <w:r w:rsidR="00C079B5" w:rsidRPr="00C079B5">
        <w:rPr>
          <w:rFonts w:ascii="Times New Roman" w:hAnsi="Times New Roman" w:cs="Times New Roman"/>
          <w:b/>
          <w:bCs/>
          <w:sz w:val="24"/>
          <w:szCs w:val="24"/>
          <w:lang w:val="en-US"/>
        </w:rPr>
        <w:t>yiladigan</w:t>
      </w:r>
      <w:proofErr w:type="spellEnd"/>
      <w:r w:rsidR="00C079B5" w:rsidRPr="00C079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b/>
          <w:bCs/>
          <w:sz w:val="24"/>
          <w:szCs w:val="24"/>
          <w:lang w:val="en-US"/>
        </w:rPr>
        <w:t>talablar</w:t>
      </w:r>
      <w:proofErr w:type="spellEnd"/>
      <w:r w:rsidRPr="00C079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8F8EF07" w14:textId="587345E4" w:rsidR="001B0B82" w:rsidRPr="00C079B5" w:rsidRDefault="001B0B82" w:rsidP="00C079B5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7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6.1. </w:t>
      </w:r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Ish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tabiatni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muhofaza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faoliyatining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istalgan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jihatiga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bag‘</w:t>
      </w:r>
      <w:proofErr w:type="gram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ishlangan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plakat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lib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tabiatga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g‘amxo‘</w:t>
      </w:r>
      <w:proofErr w:type="gram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rlik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sog‘lig‘</w:t>
      </w:r>
      <w:proofErr w:type="gram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iga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g‘amxo‘</w:t>
      </w:r>
      <w:proofErr w:type="gram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rlik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rtasidagi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bog‘</w:t>
      </w:r>
      <w:proofErr w:type="gram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liqlikni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namoyish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etishi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Plakat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sarlavhadan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tabiatni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muhofaza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qilishga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chaqiruvchi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iboradan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chizmadan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iborat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lishi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Pr="00C079B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0F69438" w14:textId="243B96B1" w:rsidR="001B0B82" w:rsidRPr="00C079B5" w:rsidRDefault="001B0B82" w:rsidP="001B0B82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7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6.2. </w:t>
      </w:r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Ish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istalgan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tasviriy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texnikada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bajarilishi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grafika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akvarel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, pastel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hokazo</w:t>
      </w:r>
      <w:proofErr w:type="spellEnd"/>
      <w:r w:rsidRPr="00C07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</w:p>
    <w:p w14:paraId="2EA0F66C" w14:textId="75AAF70B" w:rsidR="001B0B82" w:rsidRPr="00C079B5" w:rsidRDefault="001B0B82" w:rsidP="001B0B82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7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6.3.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Ishda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lishi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: maktab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raqami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sinf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shahar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pedagogning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FIOsi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imzo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plakatning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pastki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burchagida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joylashtiriladi</w:t>
      </w:r>
      <w:proofErr w:type="spellEnd"/>
      <w:r w:rsidRPr="00C079B5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7BFA5222" w14:textId="0E5A6438" w:rsidR="00C079B5" w:rsidRPr="00C079B5" w:rsidRDefault="001B0B82" w:rsidP="00C079B5">
      <w:pPr>
        <w:spacing w:after="0" w:line="240" w:lineRule="auto"/>
        <w:ind w:right="-14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7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6.4.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Ishning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skaner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nusxasi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fotosurati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pedagog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C079B5" w:rsidRPr="00C079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https://prav-pit.uz/</w:t>
        </w:r>
      </w:hyperlink>
      <w:r w:rsidR="00C079B5" w:rsidRPr="00C07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saytiga</w:t>
      </w:r>
      <w:proofErr w:type="spellEnd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79B5" w:rsidRPr="00C079B5">
        <w:rPr>
          <w:rFonts w:ascii="Times New Roman" w:hAnsi="Times New Roman" w:cs="Times New Roman"/>
          <w:sz w:val="24"/>
          <w:szCs w:val="24"/>
          <w:lang w:val="en-US"/>
        </w:rPr>
        <w:t>yuklanadi</w:t>
      </w:r>
      <w:proofErr w:type="spellEnd"/>
      <w:r w:rsidR="00C079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BE05F1" w14:textId="2889A138" w:rsidR="001B0B82" w:rsidRDefault="00C079B5" w:rsidP="00C079B5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79B5">
        <w:rPr>
          <w:rFonts w:ascii="Times New Roman" w:hAnsi="Times New Roman" w:cs="Times New Roman"/>
          <w:sz w:val="24"/>
          <w:szCs w:val="24"/>
          <w:lang w:val="en-US"/>
        </w:rPr>
        <w:t>6.5</w:t>
      </w:r>
      <w:r w:rsidRPr="00C079B5">
        <w:rPr>
          <w:lang w:val="en-US"/>
        </w:rPr>
        <w:t>.</w:t>
      </w:r>
      <w:r w:rsidR="001B0B82" w:rsidRPr="00C07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Belgilangan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talablarga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javob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bermaydigan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ishlar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tanlovga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C07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9B5">
        <w:rPr>
          <w:rFonts w:ascii="Times New Roman" w:hAnsi="Times New Roman" w:cs="Times New Roman"/>
          <w:sz w:val="24"/>
          <w:szCs w:val="24"/>
          <w:lang w:val="en-US"/>
        </w:rPr>
        <w:t>qilinmaydi</w:t>
      </w:r>
      <w:proofErr w:type="spellEnd"/>
      <w:r w:rsidR="001B0B82" w:rsidRPr="00C07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AA15A0E" w14:textId="77777777" w:rsidR="00C079B5" w:rsidRPr="00C079B5" w:rsidRDefault="00C079B5" w:rsidP="00C079B5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F6CEB0" w14:textId="77777777" w:rsidR="001B0B82" w:rsidRDefault="001B0B82" w:rsidP="001B0B82">
      <w:pPr>
        <w:pStyle w:val="a6"/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AC9A41" w14:textId="77777777" w:rsidR="00C079B5" w:rsidRDefault="00C079B5" w:rsidP="001B0B82">
      <w:pPr>
        <w:pStyle w:val="a6"/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270872" w14:textId="77777777" w:rsidR="00C079B5" w:rsidRDefault="00C079B5" w:rsidP="001B0B82">
      <w:pPr>
        <w:pStyle w:val="a6"/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94F6E9" w14:textId="77777777" w:rsidR="00D357BD" w:rsidRDefault="00D357BD" w:rsidP="001B0B82">
      <w:pPr>
        <w:pStyle w:val="a6"/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5B32D4" w14:textId="77777777" w:rsidR="00D357BD" w:rsidRDefault="00D357BD" w:rsidP="001B0B82">
      <w:pPr>
        <w:pStyle w:val="a6"/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66B720" w14:textId="77777777" w:rsidR="00C079B5" w:rsidRPr="00F275DE" w:rsidRDefault="00C079B5" w:rsidP="00C079B5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870A47D" w14:textId="5B16F39F" w:rsidR="00FF04CB" w:rsidRPr="00F275DE" w:rsidRDefault="00FF04CB" w:rsidP="00FF04CB">
      <w:pPr>
        <w:spacing w:after="0"/>
        <w:ind w:right="-133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275D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7. </w:t>
      </w:r>
      <w:proofErr w:type="spellStart"/>
      <w:r w:rsidRPr="00F275DE">
        <w:rPr>
          <w:rFonts w:ascii="Times New Roman" w:hAnsi="Times New Roman" w:cs="Times New Roman"/>
          <w:b/>
          <w:bCs/>
          <w:sz w:val="24"/>
          <w:szCs w:val="24"/>
          <w:lang w:val="en-US"/>
        </w:rPr>
        <w:t>Ishtirokchilarni</w:t>
      </w:r>
      <w:proofErr w:type="spellEnd"/>
      <w:r w:rsidRPr="00F275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F275DE">
        <w:rPr>
          <w:rFonts w:ascii="Times New Roman" w:hAnsi="Times New Roman" w:cs="Times New Roman"/>
          <w:b/>
          <w:bCs/>
          <w:sz w:val="24"/>
          <w:szCs w:val="24"/>
          <w:lang w:val="en-US"/>
        </w:rPr>
        <w:t>rag‘</w:t>
      </w:r>
      <w:proofErr w:type="gramEnd"/>
      <w:r w:rsidRPr="00F275DE">
        <w:rPr>
          <w:rFonts w:ascii="Times New Roman" w:hAnsi="Times New Roman" w:cs="Times New Roman"/>
          <w:b/>
          <w:bCs/>
          <w:sz w:val="24"/>
          <w:szCs w:val="24"/>
          <w:lang w:val="en-US"/>
        </w:rPr>
        <w:t>batlantirish</w:t>
      </w:r>
      <w:proofErr w:type="spellEnd"/>
    </w:p>
    <w:p w14:paraId="4A407634" w14:textId="07CE554D" w:rsidR="001B0B82" w:rsidRPr="00F275DE" w:rsidRDefault="001B0B82" w:rsidP="00FF04CB">
      <w:p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5DE">
        <w:rPr>
          <w:rFonts w:ascii="Times New Roman" w:eastAsia="Times New Roman" w:hAnsi="Times New Roman" w:cs="Times New Roman"/>
          <w:color w:val="323232"/>
          <w:sz w:val="24"/>
          <w:szCs w:val="24"/>
          <w:lang w:val="en-US"/>
        </w:rPr>
        <w:t xml:space="preserve">7.1. </w:t>
      </w:r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Juri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baholashiga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ball </w:t>
      </w:r>
      <w:proofErr w:type="spellStart"/>
      <w:proofErr w:type="gram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plagan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uchta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sinf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G‘</w:t>
      </w:r>
      <w:proofErr w:type="gram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oliblar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Diplomi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maktab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hududida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ekish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daraxt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chatlari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taqdirlanadi</w:t>
      </w:r>
      <w:proofErr w:type="spellEnd"/>
      <w:r w:rsidRPr="00F275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6039696" w14:textId="69B55BB0" w:rsidR="001B0B82" w:rsidRPr="00F275DE" w:rsidRDefault="001B0B82" w:rsidP="00FF04CB">
      <w:p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5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7.2.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Sinfning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tanlovda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ishtiroki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g‘</w:t>
      </w:r>
      <w:proofErr w:type="gram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alaba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holatida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maktab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hududida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chat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ekish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ta’lim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muassasasi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ma’muriyatining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oldindan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roziligi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mavjudligini</w:t>
      </w:r>
      <w:proofErr w:type="spellEnd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 xml:space="preserve"> talab </w:t>
      </w:r>
      <w:proofErr w:type="spellStart"/>
      <w:r w:rsidR="00FF04CB" w:rsidRPr="00F275DE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Pr="00F275D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2B4CF55" w14:textId="76016557" w:rsidR="001B0B82" w:rsidRPr="0000016C" w:rsidRDefault="001B0B82" w:rsidP="00FF04CB">
      <w:p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7.3.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G‘</w:t>
      </w:r>
      <w:proofErr w:type="gram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oliblardan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ball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plagan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beshta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sinf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Laureat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Diplomi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5 BRV dan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oshmagan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sovg‘</w:t>
      </w:r>
      <w:proofErr w:type="gram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alar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taqdirlanadi</w:t>
      </w:r>
      <w:proofErr w:type="spellEnd"/>
      <w:r w:rsidR="00FF04CB" w:rsidRPr="000001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01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D82DDBA" w14:textId="3ABAD07D" w:rsidR="001B0B82" w:rsidRPr="0000016C" w:rsidRDefault="001B0B82" w:rsidP="00FF04CB">
      <w:p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01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7.4. </w:t>
      </w:r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Eng </w:t>
      </w:r>
      <w:proofErr w:type="spellStart"/>
      <w:proofErr w:type="gram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layk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olgan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bitta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sinf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5 BRV dan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oshmagan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sovg‘</w:t>
      </w:r>
      <w:proofErr w:type="gram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alarni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  <w:r w:rsidR="00FF04CB" w:rsidRPr="000001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080E723" w14:textId="11B6120E" w:rsidR="001B0B82" w:rsidRPr="00FF04CB" w:rsidRDefault="001B0B82" w:rsidP="00FF04CB">
      <w:p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01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7.5.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Tashkilotchi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ishtirokchini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3E90" w:rsidRPr="0000016C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Prizolov</w:t>
      </w:r>
      <w:proofErr w:type="spellEnd"/>
      <w:r w:rsidR="00893E90" w:rsidRPr="0000016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deb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hisoblagan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hollarda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Tanlovdan</w:t>
      </w:r>
      <w:proofErr w:type="spellEnd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00016C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huquqiga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Mazkur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qoidalarga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3E90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Prizolov</w:t>
      </w:r>
      <w:proofErr w:type="spellEnd"/>
      <w:r w:rsidR="00893E9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atamasi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harakatlarni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oshirgan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shaxsni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bildiradi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shu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cheklanmaydi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14:paraId="2C2FF6E4" w14:textId="2E171078" w:rsidR="001B0B82" w:rsidRPr="00FF04CB" w:rsidRDefault="001B0B82" w:rsidP="00FF04CB">
      <w:p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tanlov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saytida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nechta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hisob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qaydnomalari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71F661D" w14:textId="2C4B2DFE" w:rsidR="001B0B82" w:rsidRPr="00FF04CB" w:rsidRDefault="001B0B82" w:rsidP="00FF04CB">
      <w:p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tanlov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saytida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noto‘g‘</w:t>
      </w:r>
      <w:proofErr w:type="gram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yolg‘</w:t>
      </w:r>
      <w:proofErr w:type="gram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ma’lumotlar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kiritish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tashkilotchiga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ma’lumotlarni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tasdiqlovchi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hujjat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ma’lumotlarni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etmaslik</w:t>
      </w:r>
      <w:proofErr w:type="spellEnd"/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A9D45D9" w14:textId="10097CE4" w:rsidR="001B0B82" w:rsidRPr="00FF04CB" w:rsidRDefault="001B0B82" w:rsidP="00FF04CB">
      <w:p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qoidalarga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taqiqlangan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turdagi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harakatlarni</w:t>
      </w:r>
      <w:proofErr w:type="spellEnd"/>
      <w:r w:rsidRPr="00FF04CB">
        <w:rPr>
          <w:rStyle w:val="ad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oshirish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1E8D4B1C" w14:textId="43A4049E" w:rsidR="001B0B82" w:rsidRPr="00FF04CB" w:rsidRDefault="001B0B82" w:rsidP="00FF04CB">
      <w:p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turli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aksiyalar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tanlovlar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reklama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tadbirlarida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doimiy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moddiy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foyda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olishga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qaratilgan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faoliyatni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olib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borish</w:t>
      </w:r>
      <w:proofErr w:type="spellEnd"/>
      <w:r w:rsidR="00FF04CB"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D872A45" w14:textId="10B09F7D" w:rsidR="001B0B82" w:rsidRPr="00FF04CB" w:rsidRDefault="001B0B82" w:rsidP="00FF04CB">
      <w:p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tashkilotchi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yuqoridagi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mezonlarga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to‘g‘</w:t>
      </w:r>
      <w:proofErr w:type="gram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kelmagan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shaxsni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ham „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Prizolov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“ deb</w:t>
      </w:r>
      <w:proofErr w:type="gram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hisoblash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huquqini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zida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saqlab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qoladi</w:t>
      </w:r>
      <w:proofErr w:type="spellEnd"/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56D5C47" w14:textId="79DA96A9" w:rsidR="001B0B82" w:rsidRPr="00FF04CB" w:rsidRDefault="001B0B82" w:rsidP="00FF04CB">
      <w:p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7.6.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Sovg‘</w:t>
      </w:r>
      <w:proofErr w:type="gram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alarni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tanlash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Tashkilotchilarning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ixtiyorida</w:t>
      </w:r>
      <w:proofErr w:type="spellEnd"/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F79E703" w14:textId="74E75E44" w:rsidR="001B0B82" w:rsidRPr="00FF04CB" w:rsidRDefault="001B0B82" w:rsidP="00FF04CB">
      <w:p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04CB">
        <w:rPr>
          <w:rFonts w:ascii="Times New Roman" w:eastAsia="Times New Roman" w:hAnsi="Times New Roman" w:cs="Times New Roman"/>
          <w:color w:val="323232"/>
          <w:sz w:val="24"/>
          <w:szCs w:val="24"/>
          <w:lang w:val="en-US"/>
        </w:rPr>
        <w:t xml:space="preserve">7.7. </w:t>
      </w:r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Laureat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sovg‘a</w:t>
      </w:r>
      <w:proofErr w:type="spellEnd"/>
      <w:proofErr w:type="gram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olganda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shaxsini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tasdiqlovchi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hujjat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zining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qonuniy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vakilining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proofErr w:type="gram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etishi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shart</w:t>
      </w:r>
      <w:proofErr w:type="spellEnd"/>
      <w:r w:rsidRPr="00FF04CB">
        <w:rPr>
          <w:rFonts w:ascii="Times New Roman" w:eastAsia="Times New Roman" w:hAnsi="Times New Roman" w:cs="Times New Roman"/>
          <w:color w:val="323232"/>
          <w:sz w:val="24"/>
          <w:szCs w:val="24"/>
          <w:lang w:val="en-US"/>
        </w:rPr>
        <w:t xml:space="preserve">. </w:t>
      </w:r>
    </w:p>
    <w:p w14:paraId="42A0220D" w14:textId="64816B88" w:rsidR="001B0B82" w:rsidRPr="00FF04CB" w:rsidRDefault="001B0B82" w:rsidP="00FF04CB">
      <w:pPr>
        <w:spacing w:after="0"/>
        <w:ind w:right="-14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7.8.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G‘</w:t>
      </w:r>
      <w:proofErr w:type="gram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oliblarni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taqdirlash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– 30.04.2026 – 12.05.2026,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chatlarni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yetkazib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bundan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mustasno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chatlarni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g‘</w:t>
      </w:r>
      <w:proofErr w:type="gram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oliblar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oldindan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kelishiladi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mintaqaning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iqlim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hisobga</w:t>
      </w:r>
      <w:proofErr w:type="spellEnd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04CB" w:rsidRPr="00FF04CB">
        <w:rPr>
          <w:rFonts w:ascii="Times New Roman" w:hAnsi="Times New Roman" w:cs="Times New Roman"/>
          <w:sz w:val="24"/>
          <w:szCs w:val="24"/>
          <w:lang w:val="en-US"/>
        </w:rPr>
        <w:t>olinadi</w:t>
      </w:r>
      <w:proofErr w:type="spellEnd"/>
      <w:r w:rsidRPr="00FF0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4471CE6" w14:textId="77777777" w:rsidR="001B0B82" w:rsidRPr="00FF04CB" w:rsidRDefault="001B0B82" w:rsidP="001B0B82">
      <w:pPr>
        <w:spacing w:after="0"/>
        <w:ind w:right="-14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C1E7E8" w14:textId="7F494528" w:rsidR="00FF04CB" w:rsidRPr="00893E90" w:rsidRDefault="00FF04CB" w:rsidP="001B0B82">
      <w:pPr>
        <w:spacing w:after="0" w:line="240" w:lineRule="auto"/>
        <w:ind w:right="-133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8. </w:t>
      </w:r>
      <w:proofErr w:type="spellStart"/>
      <w:proofErr w:type="gram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Qo‘</w:t>
      </w:r>
      <w:proofErr w:type="gramEnd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shimcha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shartlar</w:t>
      </w:r>
      <w:proofErr w:type="spellEnd"/>
    </w:p>
    <w:p w14:paraId="4D1EC80A" w14:textId="7B9324E0" w:rsidR="001B0B82" w:rsidRPr="00893E90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val="en-US"/>
        </w:rPr>
      </w:pPr>
      <w:r w:rsidRPr="00893E90">
        <w:rPr>
          <w:rFonts w:ascii="Times New Roman" w:eastAsia="Times New Roman" w:hAnsi="Times New Roman" w:cs="Times New Roman"/>
          <w:color w:val="323232"/>
          <w:sz w:val="24"/>
          <w:szCs w:val="24"/>
          <w:lang w:val="en-US"/>
        </w:rPr>
        <w:t xml:space="preserve">8.1.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Tashkilotchilar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zbekiston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qonunchiligiga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istalgan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vaqtda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butun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Tanlov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qismini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huquqini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zida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saqlab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qoladi</w:t>
      </w:r>
      <w:proofErr w:type="spellEnd"/>
      <w:r w:rsidRPr="00893E90">
        <w:rPr>
          <w:rFonts w:ascii="Times New Roman" w:eastAsia="Times New Roman" w:hAnsi="Times New Roman" w:cs="Times New Roman"/>
          <w:color w:val="323232"/>
          <w:sz w:val="24"/>
          <w:szCs w:val="24"/>
          <w:lang w:val="en-US"/>
        </w:rPr>
        <w:t>.</w:t>
      </w:r>
    </w:p>
    <w:p w14:paraId="30ED1242" w14:textId="2D26C4C9" w:rsidR="001B0B82" w:rsidRPr="00893E90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3E90">
        <w:rPr>
          <w:rFonts w:ascii="Times New Roman" w:eastAsia="Times New Roman" w:hAnsi="Times New Roman" w:cs="Times New Roman"/>
          <w:color w:val="323232"/>
          <w:sz w:val="24"/>
          <w:szCs w:val="24"/>
          <w:lang w:val="en-US"/>
        </w:rPr>
        <w:t xml:space="preserve">8.2.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Mazkur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Nizomning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shartini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buzgan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ishtirokchi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rag‘</w:t>
      </w:r>
      <w:proofErr w:type="gram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batlantirish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huquqidan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mahrum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qilinadi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Tanlovdan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chiqariladi</w:t>
      </w:r>
      <w:proofErr w:type="spellEnd"/>
      <w:r w:rsidRPr="00893E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1E233AA" w14:textId="12B71FBB" w:rsidR="001B0B82" w:rsidRPr="00893E90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3E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8.3. </w:t>
      </w:r>
      <w:proofErr w:type="spellStart"/>
      <w:proofErr w:type="gram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chatlar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maktablarga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qabul-tasdiqlash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aktiga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sz w:val="24"/>
          <w:szCs w:val="24"/>
          <w:lang w:val="en-US"/>
        </w:rPr>
        <w:t>topshiriladi</w:t>
      </w:r>
      <w:proofErr w:type="spellEnd"/>
      <w:r w:rsidRPr="00893E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DE4B163" w14:textId="77777777" w:rsidR="001B0B82" w:rsidRPr="00893E90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75F862" w14:textId="77777777" w:rsidR="001B0B82" w:rsidRPr="00893E90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DC6A422" w14:textId="77777777" w:rsidR="001B0B82" w:rsidRPr="00893E90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893B911" w14:textId="77777777" w:rsidR="001B0B82" w:rsidRPr="00893E90" w:rsidRDefault="001B0B82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62F9FCF" w14:textId="77777777" w:rsidR="001B0B82" w:rsidRPr="00893E90" w:rsidRDefault="001B0B82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0580424" w14:textId="77777777" w:rsidR="00FF04CB" w:rsidRDefault="00FF04CB" w:rsidP="001B0B82">
      <w:pPr>
        <w:spacing w:after="0"/>
        <w:ind w:right="-1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/>
        </w:rPr>
      </w:pPr>
    </w:p>
    <w:p w14:paraId="4B1BA3CC" w14:textId="77777777" w:rsidR="00D357BD" w:rsidRDefault="00D357BD" w:rsidP="001B0B82">
      <w:pPr>
        <w:spacing w:after="0"/>
        <w:ind w:right="-1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/>
        </w:rPr>
      </w:pPr>
    </w:p>
    <w:p w14:paraId="10E8C07F" w14:textId="77777777" w:rsidR="00FF04CB" w:rsidRDefault="00FF04CB" w:rsidP="001B0B82">
      <w:pPr>
        <w:spacing w:after="0"/>
        <w:ind w:right="-1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/>
        </w:rPr>
      </w:pPr>
    </w:p>
    <w:p w14:paraId="08D7BD1B" w14:textId="77777777" w:rsidR="00FF04CB" w:rsidRDefault="00FF04CB" w:rsidP="001B0B82">
      <w:pPr>
        <w:spacing w:after="0"/>
        <w:ind w:right="-1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/>
        </w:rPr>
      </w:pPr>
    </w:p>
    <w:p w14:paraId="287BFE4C" w14:textId="77777777" w:rsidR="00FF04CB" w:rsidRDefault="00FF04CB" w:rsidP="001B0B82">
      <w:pPr>
        <w:spacing w:after="0"/>
        <w:ind w:right="-1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/>
        </w:rPr>
      </w:pPr>
    </w:p>
    <w:p w14:paraId="4C12B1D9" w14:textId="577E6F2D" w:rsidR="001B0B82" w:rsidRPr="00893E90" w:rsidRDefault="00FF04CB" w:rsidP="001B0B82">
      <w:pPr>
        <w:spacing w:after="0"/>
        <w:ind w:right="-1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/>
        </w:rPr>
        <w:t>Ilova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/>
        </w:rPr>
        <w:t xml:space="preserve"> </w:t>
      </w:r>
      <w:r w:rsidR="001B0B82" w:rsidRPr="00893E9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/>
        </w:rPr>
        <w:t xml:space="preserve">1 </w:t>
      </w:r>
    </w:p>
    <w:p w14:paraId="043DB005" w14:textId="77777777" w:rsidR="001B0B82" w:rsidRPr="00893E90" w:rsidRDefault="001B0B82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ABDBE8C" w14:textId="77777777" w:rsidR="00FF04CB" w:rsidRPr="00893E90" w:rsidRDefault="00FF04CB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1BCE5D" w14:textId="77777777" w:rsidR="00FF04CB" w:rsidRPr="00893E90" w:rsidRDefault="00FF04CB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F465095" w14:textId="53ED3DF2" w:rsidR="001B0B82" w:rsidRPr="00893E90" w:rsidRDefault="00893E90" w:rsidP="001B0B82">
      <w:pPr>
        <w:spacing w:after="0"/>
        <w:ind w:right="-15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Bolalar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loyihalari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tanloviga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taqdim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etilgan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ishlarni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baholash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mezonlari</w:t>
      </w:r>
      <w:proofErr w:type="spellEnd"/>
    </w:p>
    <w:p w14:paraId="66E4C20B" w14:textId="77777777" w:rsidR="00893E90" w:rsidRPr="00893E90" w:rsidRDefault="00893E90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8E21B8" w14:textId="69050FF7" w:rsidR="001B0B82" w:rsidRPr="00893E90" w:rsidRDefault="00893E90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3E90">
        <w:rPr>
          <w:rFonts w:ascii="Times New Roman" w:hAnsi="Times New Roman" w:cs="Times New Roman"/>
          <w:sz w:val="24"/>
          <w:szCs w:val="24"/>
          <w:lang w:val="en-US"/>
        </w:rPr>
        <w:t>Tanlovga</w:t>
      </w:r>
      <w:proofErr w:type="spellEnd"/>
      <w:r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sz w:val="24"/>
          <w:szCs w:val="24"/>
          <w:lang w:val="en-US"/>
        </w:rPr>
        <w:t>ishlar</w:t>
      </w:r>
      <w:proofErr w:type="spellEnd"/>
      <w:r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sz w:val="24"/>
          <w:szCs w:val="24"/>
          <w:lang w:val="en-US"/>
        </w:rPr>
        <w:t>mezonlar</w:t>
      </w:r>
      <w:proofErr w:type="spellEnd"/>
      <w:r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93E90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893E90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sz w:val="24"/>
          <w:szCs w:val="24"/>
          <w:lang w:val="en-US"/>
        </w:rPr>
        <w:t>baholanadi</w:t>
      </w:r>
      <w:proofErr w:type="spellEnd"/>
      <w:r w:rsidR="001B0B82" w:rsidRPr="00893E9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2B07585" w14:textId="77777777" w:rsidR="001B0B82" w:rsidRPr="00893E90" w:rsidRDefault="001B0B82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D3B774" w14:textId="77777777" w:rsidR="00A116CB" w:rsidRPr="00A116CB" w:rsidRDefault="00893E90" w:rsidP="00893E90">
      <w:pPr>
        <w:pStyle w:val="a6"/>
        <w:numPr>
          <w:ilvl w:val="0"/>
          <w:numId w:val="3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Ish </w:t>
      </w:r>
      <w:proofErr w:type="spellStart"/>
      <w:proofErr w:type="gram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g‘</w:t>
      </w:r>
      <w:proofErr w:type="gramEnd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oyasining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dolzarbligi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ish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mazmunining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tanlov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  <w:lang w:val="en-US"/>
        </w:rPr>
        <w:t>mavzusiga</w:t>
      </w:r>
      <w:proofErr w:type="spellEnd"/>
    </w:p>
    <w:p w14:paraId="54641500" w14:textId="5431835A" w:rsidR="001B0B82" w:rsidRPr="00A116CB" w:rsidRDefault="00893E90" w:rsidP="00A116C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>mosligi</w:t>
      </w:r>
      <w:proofErr w:type="spellEnd"/>
      <w:r w:rsidRPr="00A116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5</w:t>
      </w:r>
      <w:r w:rsidRPr="00A11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16CB">
        <w:rPr>
          <w:rFonts w:ascii="Times New Roman" w:hAnsi="Times New Roman" w:cs="Times New Roman"/>
          <w:sz w:val="24"/>
          <w:szCs w:val="24"/>
          <w:lang w:val="en-US"/>
        </w:rPr>
        <w:t>ballgacha</w:t>
      </w:r>
      <w:proofErr w:type="spellEnd"/>
    </w:p>
    <w:p w14:paraId="03ADB384" w14:textId="77777777" w:rsidR="00893E90" w:rsidRPr="00893E90" w:rsidRDefault="00893E90" w:rsidP="00893E90">
      <w:pPr>
        <w:pStyle w:val="a6"/>
        <w:spacing w:after="0" w:line="240" w:lineRule="auto"/>
        <w:ind w:left="360" w:right="-1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E86840F" w14:textId="61167A32" w:rsidR="001B0B82" w:rsidRPr="00893E90" w:rsidRDefault="001B0B82" w:rsidP="001B0B82">
      <w:pPr>
        <w:numPr>
          <w:ilvl w:val="0"/>
          <w:numId w:val="3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3E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b/>
          <w:bCs/>
          <w:sz w:val="24"/>
          <w:szCs w:val="24"/>
        </w:rPr>
        <w:t>Ta’qdimotning</w:t>
      </w:r>
      <w:proofErr w:type="spellEnd"/>
      <w:r w:rsidR="00893E90" w:rsidRPr="00893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3E90" w:rsidRPr="00893E90">
        <w:rPr>
          <w:rFonts w:ascii="Times New Roman" w:hAnsi="Times New Roman" w:cs="Times New Roman"/>
          <w:b/>
          <w:bCs/>
          <w:sz w:val="24"/>
          <w:szCs w:val="24"/>
        </w:rPr>
        <w:t>originalligi</w:t>
      </w:r>
      <w:proofErr w:type="spellEnd"/>
      <w:r w:rsidR="00893E90" w:rsidRPr="00893E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03A7B52" w14:textId="77777777" w:rsidR="00A116CB" w:rsidRDefault="00893E90" w:rsidP="001B0B82">
      <w:pPr>
        <w:numPr>
          <w:ilvl w:val="0"/>
          <w:numId w:val="5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3E90">
        <w:rPr>
          <w:rFonts w:ascii="Times New Roman" w:hAnsi="Times New Roman" w:cs="Times New Roman"/>
          <w:sz w:val="24"/>
          <w:szCs w:val="24"/>
        </w:rPr>
        <w:t>Qiziqarli</w:t>
      </w:r>
      <w:proofErr w:type="spellEnd"/>
      <w:r w:rsidRPr="00893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E90">
        <w:rPr>
          <w:rFonts w:ascii="Times New Roman" w:hAnsi="Times New Roman" w:cs="Times New Roman"/>
          <w:sz w:val="24"/>
          <w:szCs w:val="24"/>
        </w:rPr>
        <w:t>jalb</w:t>
      </w:r>
      <w:proofErr w:type="spellEnd"/>
      <w:r w:rsidRPr="00893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E90">
        <w:rPr>
          <w:rFonts w:ascii="Times New Roman" w:hAnsi="Times New Roman" w:cs="Times New Roman"/>
          <w:sz w:val="24"/>
          <w:szCs w:val="24"/>
        </w:rPr>
        <w:t>etuvchi</w:t>
      </w:r>
      <w:proofErr w:type="spellEnd"/>
      <w:r w:rsidRPr="00893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E90">
        <w:rPr>
          <w:rFonts w:ascii="Times New Roman" w:hAnsi="Times New Roman" w:cs="Times New Roman"/>
          <w:sz w:val="24"/>
          <w:szCs w:val="24"/>
        </w:rPr>
        <w:t>syujet</w:t>
      </w:r>
      <w:proofErr w:type="spellEnd"/>
      <w:r w:rsidRPr="00893E90">
        <w:rPr>
          <w:rFonts w:ascii="Times New Roman" w:hAnsi="Times New Roman" w:cs="Times New Roman"/>
          <w:sz w:val="24"/>
          <w:szCs w:val="24"/>
        </w:rPr>
        <w:t xml:space="preserve"> – 5 </w:t>
      </w:r>
      <w:proofErr w:type="spellStart"/>
      <w:r w:rsidRPr="00893E90">
        <w:rPr>
          <w:rFonts w:ascii="Times New Roman" w:hAnsi="Times New Roman" w:cs="Times New Roman"/>
          <w:sz w:val="24"/>
          <w:szCs w:val="24"/>
        </w:rPr>
        <w:t>ballgacha</w:t>
      </w:r>
      <w:proofErr w:type="spellEnd"/>
    </w:p>
    <w:p w14:paraId="67A522BD" w14:textId="4477BA7F" w:rsidR="001B0B82" w:rsidRPr="00A116CB" w:rsidRDefault="00893E90" w:rsidP="001B0B82">
      <w:pPr>
        <w:numPr>
          <w:ilvl w:val="0"/>
          <w:numId w:val="5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16CB">
        <w:rPr>
          <w:rFonts w:ascii="Times New Roman" w:hAnsi="Times New Roman" w:cs="Times New Roman"/>
          <w:sz w:val="24"/>
          <w:szCs w:val="24"/>
        </w:rPr>
        <w:t>Ta’qdimotning</w:t>
      </w:r>
      <w:proofErr w:type="spellEnd"/>
      <w:r w:rsidRPr="00A1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B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A1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B">
        <w:rPr>
          <w:rFonts w:ascii="Times New Roman" w:hAnsi="Times New Roman" w:cs="Times New Roman"/>
          <w:sz w:val="24"/>
          <w:szCs w:val="24"/>
        </w:rPr>
        <w:t>shakli</w:t>
      </w:r>
      <w:proofErr w:type="spellEnd"/>
      <w:r w:rsidRPr="00A116CB">
        <w:rPr>
          <w:rFonts w:ascii="Times New Roman" w:hAnsi="Times New Roman" w:cs="Times New Roman"/>
          <w:sz w:val="24"/>
          <w:szCs w:val="24"/>
        </w:rPr>
        <w:t xml:space="preserve"> – 5 </w:t>
      </w:r>
      <w:proofErr w:type="spellStart"/>
      <w:r w:rsidRPr="00A116CB">
        <w:rPr>
          <w:rFonts w:ascii="Times New Roman" w:hAnsi="Times New Roman" w:cs="Times New Roman"/>
          <w:sz w:val="24"/>
          <w:szCs w:val="24"/>
        </w:rPr>
        <w:t>ballgacha</w:t>
      </w:r>
      <w:proofErr w:type="spellEnd"/>
    </w:p>
    <w:p w14:paraId="0D75C966" w14:textId="77777777" w:rsidR="00893E90" w:rsidRPr="00893E90" w:rsidRDefault="00893E90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293B0" w14:textId="0DF655C0" w:rsidR="001B0B82" w:rsidRPr="00893E90" w:rsidRDefault="00893E90" w:rsidP="001B0B82">
      <w:pPr>
        <w:numPr>
          <w:ilvl w:val="0"/>
          <w:numId w:val="3"/>
        </w:numPr>
        <w:spacing w:after="0" w:line="240" w:lineRule="auto"/>
        <w:ind w:left="405" w:right="-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</w:rPr>
        <w:t>Materialni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</w:rPr>
        <w:t>taqdim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</w:rPr>
        <w:t>etish</w:t>
      </w:r>
      <w:proofErr w:type="spellEnd"/>
      <w:r w:rsidRPr="00893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3E90">
        <w:rPr>
          <w:rFonts w:ascii="Times New Roman" w:hAnsi="Times New Roman" w:cs="Times New Roman"/>
          <w:b/>
          <w:bCs/>
          <w:sz w:val="24"/>
          <w:szCs w:val="24"/>
        </w:rPr>
        <w:t>shakli</w:t>
      </w:r>
      <w:proofErr w:type="spellEnd"/>
    </w:p>
    <w:p w14:paraId="40589769" w14:textId="40944F0A" w:rsidR="001B0B82" w:rsidRPr="00893E90" w:rsidRDefault="00893E90" w:rsidP="001B0B82">
      <w:pPr>
        <w:pStyle w:val="a6"/>
        <w:numPr>
          <w:ilvl w:val="0"/>
          <w:numId w:val="13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3E90">
        <w:rPr>
          <w:rFonts w:ascii="Times New Roman" w:hAnsi="Times New Roman" w:cs="Times New Roman"/>
          <w:sz w:val="24"/>
          <w:szCs w:val="24"/>
          <w:lang w:val="en-US"/>
        </w:rPr>
        <w:t>Ijroning</w:t>
      </w:r>
      <w:proofErr w:type="spellEnd"/>
      <w:r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sz w:val="24"/>
          <w:szCs w:val="24"/>
          <w:lang w:val="en-US"/>
        </w:rPr>
        <w:t>tozaligi</w:t>
      </w:r>
      <w:proofErr w:type="spellEnd"/>
      <w:r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E90">
        <w:rPr>
          <w:rFonts w:ascii="Times New Roman" w:hAnsi="Times New Roman" w:cs="Times New Roman"/>
          <w:sz w:val="24"/>
          <w:szCs w:val="24"/>
          <w:lang w:val="en-US"/>
        </w:rPr>
        <w:t>aniqligi</w:t>
      </w:r>
      <w:proofErr w:type="spellEnd"/>
      <w:r w:rsidRPr="00893E90">
        <w:rPr>
          <w:rFonts w:ascii="Times New Roman" w:hAnsi="Times New Roman" w:cs="Times New Roman"/>
          <w:sz w:val="24"/>
          <w:szCs w:val="24"/>
          <w:lang w:val="en-US"/>
        </w:rPr>
        <w:t xml:space="preserve"> (5 </w:t>
      </w:r>
      <w:proofErr w:type="spellStart"/>
      <w:r w:rsidRPr="00893E90">
        <w:rPr>
          <w:rFonts w:ascii="Times New Roman" w:hAnsi="Times New Roman" w:cs="Times New Roman"/>
          <w:sz w:val="24"/>
          <w:szCs w:val="24"/>
          <w:lang w:val="en-US"/>
        </w:rPr>
        <w:t>ballgacha</w:t>
      </w:r>
      <w:proofErr w:type="spellEnd"/>
      <w:r w:rsidRPr="00893E9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21B57422" w14:textId="77777777" w:rsidR="001B0B82" w:rsidRPr="00893E90" w:rsidRDefault="001B0B82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934FFC9" w14:textId="77777777" w:rsidR="001B0B82" w:rsidRPr="00893E90" w:rsidRDefault="001B0B82" w:rsidP="001B0B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253AC5" w14:textId="77777777" w:rsidR="002855BA" w:rsidRPr="00893E90" w:rsidRDefault="002855BA" w:rsidP="001B0B82">
      <w:pPr>
        <w:pStyle w:val="a6"/>
        <w:spacing w:after="0"/>
        <w:ind w:left="420" w:right="-15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2855BA" w:rsidRPr="00893E90" w:rsidSect="00512560">
      <w:pgSz w:w="11906" w:h="16838"/>
      <w:pgMar w:top="1440" w:right="2186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DA0C" w14:textId="77777777" w:rsidR="00B62822" w:rsidRDefault="00B62822" w:rsidP="00AB7C6F">
      <w:pPr>
        <w:spacing w:after="0" w:line="240" w:lineRule="auto"/>
      </w:pPr>
      <w:r>
        <w:separator/>
      </w:r>
    </w:p>
  </w:endnote>
  <w:endnote w:type="continuationSeparator" w:id="0">
    <w:p w14:paraId="1AC055C7" w14:textId="77777777" w:rsidR="00B62822" w:rsidRDefault="00B62822" w:rsidP="00AB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0AAF" w14:textId="77777777" w:rsidR="00B62822" w:rsidRDefault="00B62822" w:rsidP="00AB7C6F">
      <w:pPr>
        <w:spacing w:after="0" w:line="240" w:lineRule="auto"/>
      </w:pPr>
      <w:r>
        <w:separator/>
      </w:r>
    </w:p>
  </w:footnote>
  <w:footnote w:type="continuationSeparator" w:id="0">
    <w:p w14:paraId="11790B99" w14:textId="77777777" w:rsidR="00B62822" w:rsidRDefault="00B62822" w:rsidP="00AB7C6F">
      <w:pPr>
        <w:spacing w:after="0" w:line="240" w:lineRule="auto"/>
      </w:pPr>
      <w:r>
        <w:continuationSeparator/>
      </w:r>
    </w:p>
  </w:footnote>
  <w:footnote w:id="1">
    <w:p w14:paraId="1145AE25" w14:textId="25A7102F" w:rsidR="001B0B82" w:rsidRPr="00733D92" w:rsidRDefault="001B0B82" w:rsidP="001B0B82">
      <w:pPr>
        <w:pStyle w:val="Default"/>
        <w:jc w:val="both"/>
        <w:rPr>
          <w:rFonts w:ascii="Times New Roman" w:eastAsia="Times New Roman" w:hAnsi="Times New Roman" w:cs="Times New Roman"/>
          <w:color w:val="323232"/>
          <w:sz w:val="18"/>
          <w:szCs w:val="18"/>
        </w:rPr>
      </w:pPr>
      <w:r w:rsidRPr="00326A9C">
        <w:rPr>
          <w:rStyle w:val="ad"/>
          <w:sz w:val="22"/>
          <w:szCs w:val="22"/>
        </w:rPr>
        <w:footnoteRef/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Harakatlarni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sun’iy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oshirish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(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nakrutka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) —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bu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tanlov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qoidalarida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ruxsat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etilgandan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ko‘ra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,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bitta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kompyuterdan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ko‘proq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harakatlar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amalga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oshirishga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imkon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beruvchi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usullar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(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dinamik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IP-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manzillardan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foydalanish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va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cookie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fayllarni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tozalash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,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haqiqiy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IP-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manzilni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yashirish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,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bloklangan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/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faol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bo‘lmagan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internet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foydalanuvchilaridan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foydalanish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hamda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boshqa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turdagi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nakrutka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usullari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taqiqlanadi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).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Tashkilotchi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o‘zining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texnik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imkoniyatlaridan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kelib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chiqib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,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Harakatlarni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sun’iy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oshirish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mavjud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yoki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mavjud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emasligini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mustaqil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ravishda</w:t>
      </w:r>
      <w:proofErr w:type="spellEnd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 </w:t>
      </w:r>
      <w:proofErr w:type="spellStart"/>
      <w:r w:rsidR="00893E90" w:rsidRPr="00893E90">
        <w:rPr>
          <w:rFonts w:ascii="Times New Roman" w:eastAsia="Times New Roman" w:hAnsi="Times New Roman" w:cs="Times New Roman"/>
          <w:color w:val="323232"/>
          <w:sz w:val="18"/>
          <w:szCs w:val="18"/>
        </w:rPr>
        <w:t>aniqlaydi</w:t>
      </w:r>
      <w:proofErr w:type="spellEnd"/>
      <w:r w:rsidRPr="00733D92">
        <w:rPr>
          <w:rFonts w:ascii="Times New Roman" w:eastAsia="Times New Roman" w:hAnsi="Times New Roman" w:cs="Times New Roman"/>
          <w:color w:val="323232"/>
          <w:sz w:val="18"/>
          <w:szCs w:val="18"/>
        </w:rPr>
        <w:t>.</w:t>
      </w:r>
    </w:p>
    <w:p w14:paraId="3936790A" w14:textId="77777777" w:rsidR="001B0B82" w:rsidRDefault="001B0B82" w:rsidP="001B0B82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97F"/>
    <w:multiLevelType w:val="hybridMultilevel"/>
    <w:tmpl w:val="CBFC2DF8"/>
    <w:lvl w:ilvl="0" w:tplc="B3AC4A6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6825"/>
    <w:multiLevelType w:val="hybridMultilevel"/>
    <w:tmpl w:val="A03E14E4"/>
    <w:lvl w:ilvl="0" w:tplc="ACACB4C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6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F654089"/>
    <w:multiLevelType w:val="hybridMultilevel"/>
    <w:tmpl w:val="925A0436"/>
    <w:lvl w:ilvl="0" w:tplc="0714D1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2E80F04"/>
    <w:multiLevelType w:val="hybridMultilevel"/>
    <w:tmpl w:val="54B03BB8"/>
    <w:lvl w:ilvl="0" w:tplc="04090001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6DE7891"/>
    <w:multiLevelType w:val="hybridMultilevel"/>
    <w:tmpl w:val="2758DA8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B3BFC"/>
    <w:multiLevelType w:val="multilevel"/>
    <w:tmpl w:val="0B3660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675A69"/>
    <w:multiLevelType w:val="hybridMultilevel"/>
    <w:tmpl w:val="5FF48C4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6B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094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0" w15:restartNumberingAfterBreak="0">
    <w:nsid w:val="24ED5DD5"/>
    <w:multiLevelType w:val="hybridMultilevel"/>
    <w:tmpl w:val="DC3EB222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FAC0865"/>
    <w:multiLevelType w:val="hybridMultilevel"/>
    <w:tmpl w:val="ECAE9296"/>
    <w:lvl w:ilvl="0" w:tplc="04090001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0AA350A"/>
    <w:multiLevelType w:val="multilevel"/>
    <w:tmpl w:val="B9E03D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2B39CC"/>
    <w:multiLevelType w:val="hybridMultilevel"/>
    <w:tmpl w:val="0D6C3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E6206"/>
    <w:multiLevelType w:val="hybridMultilevel"/>
    <w:tmpl w:val="B30AFF76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399D7710"/>
    <w:multiLevelType w:val="multilevel"/>
    <w:tmpl w:val="C0CCE5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154FE1"/>
    <w:multiLevelType w:val="hybridMultilevel"/>
    <w:tmpl w:val="1C30E48E"/>
    <w:lvl w:ilvl="0" w:tplc="04090001">
      <w:start w:val="1"/>
      <w:numFmt w:val="bullet"/>
      <w:lvlText w:val=""/>
      <w:lvlJc w:val="left"/>
      <w:pPr>
        <w:tabs>
          <w:tab w:val="num" w:pos="865"/>
        </w:tabs>
        <w:ind w:left="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465F5E2A"/>
    <w:multiLevelType w:val="hybridMultilevel"/>
    <w:tmpl w:val="75FA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13A9A"/>
    <w:multiLevelType w:val="multilevel"/>
    <w:tmpl w:val="CE1813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551973"/>
    <w:multiLevelType w:val="hybridMultilevel"/>
    <w:tmpl w:val="8E689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E475D"/>
    <w:multiLevelType w:val="hybridMultilevel"/>
    <w:tmpl w:val="DF22C9E8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80CBD"/>
    <w:multiLevelType w:val="hybridMultilevel"/>
    <w:tmpl w:val="0736E44C"/>
    <w:lvl w:ilvl="0" w:tplc="28EE796E">
      <w:start w:val="2018"/>
      <w:numFmt w:val="bullet"/>
      <w:lvlText w:val="-"/>
      <w:lvlJc w:val="left"/>
      <w:pPr>
        <w:ind w:left="14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22" w15:restartNumberingAfterBreak="0">
    <w:nsid w:val="5E942F71"/>
    <w:multiLevelType w:val="hybridMultilevel"/>
    <w:tmpl w:val="9118C224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D57922"/>
    <w:multiLevelType w:val="multilevel"/>
    <w:tmpl w:val="9D16DB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1273178"/>
    <w:multiLevelType w:val="hybridMultilevel"/>
    <w:tmpl w:val="FE3A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A19F1"/>
    <w:multiLevelType w:val="hybridMultilevel"/>
    <w:tmpl w:val="0B6C7E0A"/>
    <w:lvl w:ilvl="0" w:tplc="384043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E24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BC51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75767483"/>
    <w:multiLevelType w:val="multilevel"/>
    <w:tmpl w:val="8C3AFF7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5F16FF5"/>
    <w:multiLevelType w:val="multilevel"/>
    <w:tmpl w:val="8DAA2E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8C5731C"/>
    <w:multiLevelType w:val="hybridMultilevel"/>
    <w:tmpl w:val="99AAA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90DA6"/>
    <w:multiLevelType w:val="hybridMultilevel"/>
    <w:tmpl w:val="98824B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94477795">
    <w:abstractNumId w:val="9"/>
  </w:num>
  <w:num w:numId="2" w16cid:durableId="594554824">
    <w:abstractNumId w:val="13"/>
  </w:num>
  <w:num w:numId="3" w16cid:durableId="2560082">
    <w:abstractNumId w:val="8"/>
  </w:num>
  <w:num w:numId="4" w16cid:durableId="81949592">
    <w:abstractNumId w:val="27"/>
  </w:num>
  <w:num w:numId="5" w16cid:durableId="946693917">
    <w:abstractNumId w:val="2"/>
  </w:num>
  <w:num w:numId="6" w16cid:durableId="649406495">
    <w:abstractNumId w:val="26"/>
  </w:num>
  <w:num w:numId="7" w16cid:durableId="1842888536">
    <w:abstractNumId w:val="19"/>
  </w:num>
  <w:num w:numId="8" w16cid:durableId="1717045833">
    <w:abstractNumId w:val="31"/>
  </w:num>
  <w:num w:numId="9" w16cid:durableId="1126657042">
    <w:abstractNumId w:val="4"/>
  </w:num>
  <w:num w:numId="10" w16cid:durableId="1342471555">
    <w:abstractNumId w:val="11"/>
  </w:num>
  <w:num w:numId="11" w16cid:durableId="1878422639">
    <w:abstractNumId w:val="22"/>
  </w:num>
  <w:num w:numId="12" w16cid:durableId="846754562">
    <w:abstractNumId w:val="20"/>
  </w:num>
  <w:num w:numId="13" w16cid:durableId="112094392">
    <w:abstractNumId w:val="24"/>
  </w:num>
  <w:num w:numId="14" w16cid:durableId="433596319">
    <w:abstractNumId w:val="25"/>
  </w:num>
  <w:num w:numId="15" w16cid:durableId="2002810693">
    <w:abstractNumId w:val="12"/>
  </w:num>
  <w:num w:numId="16" w16cid:durableId="574358773">
    <w:abstractNumId w:val="16"/>
  </w:num>
  <w:num w:numId="17" w16cid:durableId="1018384331">
    <w:abstractNumId w:val="18"/>
  </w:num>
  <w:num w:numId="18" w16cid:durableId="1951620245">
    <w:abstractNumId w:val="14"/>
  </w:num>
  <w:num w:numId="19" w16cid:durableId="105931430">
    <w:abstractNumId w:val="7"/>
  </w:num>
  <w:num w:numId="20" w16cid:durableId="907107747">
    <w:abstractNumId w:val="10"/>
  </w:num>
  <w:num w:numId="21" w16cid:durableId="1431853988">
    <w:abstractNumId w:val="21"/>
  </w:num>
  <w:num w:numId="22" w16cid:durableId="894437412">
    <w:abstractNumId w:val="28"/>
  </w:num>
  <w:num w:numId="23" w16cid:durableId="2049064804">
    <w:abstractNumId w:val="6"/>
  </w:num>
  <w:num w:numId="24" w16cid:durableId="838929956">
    <w:abstractNumId w:val="29"/>
  </w:num>
  <w:num w:numId="25" w16cid:durableId="1849641221">
    <w:abstractNumId w:val="23"/>
  </w:num>
  <w:num w:numId="26" w16cid:durableId="779956047">
    <w:abstractNumId w:val="15"/>
  </w:num>
  <w:num w:numId="27" w16cid:durableId="2087847171">
    <w:abstractNumId w:val="30"/>
  </w:num>
  <w:num w:numId="28" w16cid:durableId="1712850453">
    <w:abstractNumId w:val="3"/>
  </w:num>
  <w:num w:numId="29" w16cid:durableId="588083602">
    <w:abstractNumId w:val="17"/>
  </w:num>
  <w:num w:numId="30" w16cid:durableId="1713336683">
    <w:abstractNumId w:val="1"/>
  </w:num>
  <w:num w:numId="31" w16cid:durableId="1779526995">
    <w:abstractNumId w:val="0"/>
  </w:num>
  <w:num w:numId="32" w16cid:durableId="1735080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5BA"/>
    <w:rsid w:val="0000016C"/>
    <w:rsid w:val="00005EF1"/>
    <w:rsid w:val="0001682F"/>
    <w:rsid w:val="00024EB1"/>
    <w:rsid w:val="00031A47"/>
    <w:rsid w:val="00033DA8"/>
    <w:rsid w:val="00054F82"/>
    <w:rsid w:val="000C1B2E"/>
    <w:rsid w:val="000C565A"/>
    <w:rsid w:val="000D39DD"/>
    <w:rsid w:val="000E0065"/>
    <w:rsid w:val="000E03D4"/>
    <w:rsid w:val="000E4EB5"/>
    <w:rsid w:val="00120E8D"/>
    <w:rsid w:val="00136EF3"/>
    <w:rsid w:val="00164519"/>
    <w:rsid w:val="00175CC5"/>
    <w:rsid w:val="001A7D56"/>
    <w:rsid w:val="001B0B82"/>
    <w:rsid w:val="001B2F44"/>
    <w:rsid w:val="001B3211"/>
    <w:rsid w:val="001D0045"/>
    <w:rsid w:val="001D753B"/>
    <w:rsid w:val="001F79C8"/>
    <w:rsid w:val="00214DE1"/>
    <w:rsid w:val="002228D0"/>
    <w:rsid w:val="00250A76"/>
    <w:rsid w:val="0025151C"/>
    <w:rsid w:val="002711A7"/>
    <w:rsid w:val="00275394"/>
    <w:rsid w:val="002855BA"/>
    <w:rsid w:val="00287FA2"/>
    <w:rsid w:val="002B66DC"/>
    <w:rsid w:val="002C0B16"/>
    <w:rsid w:val="002D719B"/>
    <w:rsid w:val="002E55D8"/>
    <w:rsid w:val="002F0903"/>
    <w:rsid w:val="002F6AEC"/>
    <w:rsid w:val="00344E08"/>
    <w:rsid w:val="00352C46"/>
    <w:rsid w:val="00364825"/>
    <w:rsid w:val="00375545"/>
    <w:rsid w:val="00375ADA"/>
    <w:rsid w:val="003D79BE"/>
    <w:rsid w:val="003F5327"/>
    <w:rsid w:val="0043222B"/>
    <w:rsid w:val="00433341"/>
    <w:rsid w:val="0045102A"/>
    <w:rsid w:val="00486E69"/>
    <w:rsid w:val="004A2B86"/>
    <w:rsid w:val="004A7252"/>
    <w:rsid w:val="004B44A9"/>
    <w:rsid w:val="004C2EC7"/>
    <w:rsid w:val="004E2C1D"/>
    <w:rsid w:val="00507589"/>
    <w:rsid w:val="00507BDA"/>
    <w:rsid w:val="00522009"/>
    <w:rsid w:val="00533F8D"/>
    <w:rsid w:val="00555974"/>
    <w:rsid w:val="005B3014"/>
    <w:rsid w:val="005D2B2B"/>
    <w:rsid w:val="005F70D4"/>
    <w:rsid w:val="00604864"/>
    <w:rsid w:val="0061554E"/>
    <w:rsid w:val="00643E67"/>
    <w:rsid w:val="006558E7"/>
    <w:rsid w:val="00663427"/>
    <w:rsid w:val="00666C65"/>
    <w:rsid w:val="0068523C"/>
    <w:rsid w:val="006C3A3E"/>
    <w:rsid w:val="006C5E99"/>
    <w:rsid w:val="006D0694"/>
    <w:rsid w:val="006D0B53"/>
    <w:rsid w:val="006E455D"/>
    <w:rsid w:val="006F60E5"/>
    <w:rsid w:val="00701610"/>
    <w:rsid w:val="00712D99"/>
    <w:rsid w:val="00722241"/>
    <w:rsid w:val="0072490E"/>
    <w:rsid w:val="00726999"/>
    <w:rsid w:val="00763DBD"/>
    <w:rsid w:val="00771D47"/>
    <w:rsid w:val="00774BAF"/>
    <w:rsid w:val="007D5D30"/>
    <w:rsid w:val="007D76AC"/>
    <w:rsid w:val="007E7915"/>
    <w:rsid w:val="007F090F"/>
    <w:rsid w:val="0080542E"/>
    <w:rsid w:val="008310FB"/>
    <w:rsid w:val="00834D94"/>
    <w:rsid w:val="008469C3"/>
    <w:rsid w:val="008743F5"/>
    <w:rsid w:val="0087575F"/>
    <w:rsid w:val="00893E90"/>
    <w:rsid w:val="008A0148"/>
    <w:rsid w:val="008A5E51"/>
    <w:rsid w:val="008C43DE"/>
    <w:rsid w:val="008C56D0"/>
    <w:rsid w:val="008D1C1E"/>
    <w:rsid w:val="0090187C"/>
    <w:rsid w:val="00905F32"/>
    <w:rsid w:val="0091134F"/>
    <w:rsid w:val="00912682"/>
    <w:rsid w:val="00915526"/>
    <w:rsid w:val="009233C9"/>
    <w:rsid w:val="00930A41"/>
    <w:rsid w:val="0093443F"/>
    <w:rsid w:val="0093620D"/>
    <w:rsid w:val="0095759F"/>
    <w:rsid w:val="00960753"/>
    <w:rsid w:val="00970C8A"/>
    <w:rsid w:val="009950C2"/>
    <w:rsid w:val="00995B33"/>
    <w:rsid w:val="009A5DCC"/>
    <w:rsid w:val="009C3DB0"/>
    <w:rsid w:val="009C6AFB"/>
    <w:rsid w:val="009D396A"/>
    <w:rsid w:val="009F5D0C"/>
    <w:rsid w:val="00A116CB"/>
    <w:rsid w:val="00A1203D"/>
    <w:rsid w:val="00A170EF"/>
    <w:rsid w:val="00A37C18"/>
    <w:rsid w:val="00A46AA7"/>
    <w:rsid w:val="00A63EA0"/>
    <w:rsid w:val="00A67C6E"/>
    <w:rsid w:val="00A72CB8"/>
    <w:rsid w:val="00A83127"/>
    <w:rsid w:val="00A86B46"/>
    <w:rsid w:val="00A87B7E"/>
    <w:rsid w:val="00A9016D"/>
    <w:rsid w:val="00AA75E3"/>
    <w:rsid w:val="00AB4771"/>
    <w:rsid w:val="00AB7C6F"/>
    <w:rsid w:val="00AC43A1"/>
    <w:rsid w:val="00AC6D11"/>
    <w:rsid w:val="00AD13ED"/>
    <w:rsid w:val="00AE5854"/>
    <w:rsid w:val="00B01736"/>
    <w:rsid w:val="00B060FF"/>
    <w:rsid w:val="00B213F6"/>
    <w:rsid w:val="00B25FDF"/>
    <w:rsid w:val="00B62822"/>
    <w:rsid w:val="00B6361E"/>
    <w:rsid w:val="00B66D57"/>
    <w:rsid w:val="00B81C04"/>
    <w:rsid w:val="00BC2FCA"/>
    <w:rsid w:val="00BC3E68"/>
    <w:rsid w:val="00BD57DB"/>
    <w:rsid w:val="00BF0E0A"/>
    <w:rsid w:val="00BF2DD6"/>
    <w:rsid w:val="00C079B5"/>
    <w:rsid w:val="00C177E1"/>
    <w:rsid w:val="00C237D5"/>
    <w:rsid w:val="00C80E86"/>
    <w:rsid w:val="00C91EB8"/>
    <w:rsid w:val="00CA519E"/>
    <w:rsid w:val="00CB06D2"/>
    <w:rsid w:val="00CC7390"/>
    <w:rsid w:val="00CD34D1"/>
    <w:rsid w:val="00CD53EB"/>
    <w:rsid w:val="00CE7932"/>
    <w:rsid w:val="00D029D4"/>
    <w:rsid w:val="00D04E3C"/>
    <w:rsid w:val="00D31752"/>
    <w:rsid w:val="00D32C49"/>
    <w:rsid w:val="00D357BD"/>
    <w:rsid w:val="00D50464"/>
    <w:rsid w:val="00D6307A"/>
    <w:rsid w:val="00D636A0"/>
    <w:rsid w:val="00D75BF9"/>
    <w:rsid w:val="00DB379E"/>
    <w:rsid w:val="00DB4AB2"/>
    <w:rsid w:val="00DC1981"/>
    <w:rsid w:val="00DC2176"/>
    <w:rsid w:val="00DD3F22"/>
    <w:rsid w:val="00DD4BB2"/>
    <w:rsid w:val="00E22A32"/>
    <w:rsid w:val="00E22E8E"/>
    <w:rsid w:val="00E54A96"/>
    <w:rsid w:val="00E64BBD"/>
    <w:rsid w:val="00E813BA"/>
    <w:rsid w:val="00E86DFE"/>
    <w:rsid w:val="00E87E82"/>
    <w:rsid w:val="00E90AD9"/>
    <w:rsid w:val="00E9626C"/>
    <w:rsid w:val="00EA4888"/>
    <w:rsid w:val="00EC621E"/>
    <w:rsid w:val="00EE413B"/>
    <w:rsid w:val="00EF2466"/>
    <w:rsid w:val="00F275DE"/>
    <w:rsid w:val="00F42ADC"/>
    <w:rsid w:val="00F60C4E"/>
    <w:rsid w:val="00F722E0"/>
    <w:rsid w:val="00F87BF6"/>
    <w:rsid w:val="00F96D7A"/>
    <w:rsid w:val="00FA50FA"/>
    <w:rsid w:val="00FB13ED"/>
    <w:rsid w:val="00FB638B"/>
    <w:rsid w:val="00FC299C"/>
    <w:rsid w:val="00FE1668"/>
    <w:rsid w:val="00FE4C62"/>
    <w:rsid w:val="00FF04CB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5024A"/>
  <w15:docId w15:val="{FCF474CF-8CE0-4FCC-BC7E-3D41A7D6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466"/>
  </w:style>
  <w:style w:type="paragraph" w:styleId="1">
    <w:name w:val="heading 1"/>
    <w:basedOn w:val="a"/>
    <w:next w:val="a"/>
    <w:link w:val="10"/>
    <w:uiPriority w:val="9"/>
    <w:qFormat/>
    <w:rsid w:val="00E96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6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9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E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4D94"/>
    <w:pPr>
      <w:ind w:left="720"/>
      <w:contextualSpacing/>
    </w:pPr>
  </w:style>
  <w:style w:type="table" w:styleId="a7">
    <w:name w:val="Table Grid"/>
    <w:basedOn w:val="a1"/>
    <w:uiPriority w:val="59"/>
    <w:rsid w:val="0050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962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962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9626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A50FA"/>
    <w:rPr>
      <w:color w:val="800080" w:themeColor="followedHyperlink"/>
      <w:u w:val="single"/>
    </w:rPr>
  </w:style>
  <w:style w:type="paragraph" w:styleId="a9">
    <w:name w:val="Revision"/>
    <w:hidden/>
    <w:uiPriority w:val="99"/>
    <w:semiHidden/>
    <w:rsid w:val="00BD57DB"/>
    <w:pPr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E64BBD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rsid w:val="001B0B8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0B8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0B82"/>
    <w:rPr>
      <w:vertAlign w:val="superscript"/>
    </w:rPr>
  </w:style>
  <w:style w:type="paragraph" w:customStyle="1" w:styleId="Default">
    <w:name w:val="Default"/>
    <w:rsid w:val="001B0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1B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9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6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-pit.u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-pit.u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25AF6-A3EE-42DD-94B2-960182E5FB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967</Words>
  <Characters>7539</Characters>
  <Application>Microsoft Office Word</Application>
  <DocSecurity>0</DocSecurity>
  <Lines>209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Makeeva,Alexandra,MOSCOW,Marketing Communication</dc:creator>
  <cp:lastModifiedBy>Ledak,Yuliya,KZ-Almaty</cp:lastModifiedBy>
  <cp:revision>43</cp:revision>
  <cp:lastPrinted>2017-11-14T08:37:00Z</cp:lastPrinted>
  <dcterms:created xsi:type="dcterms:W3CDTF">2026-02-26T05:27:00Z</dcterms:created>
  <dcterms:modified xsi:type="dcterms:W3CDTF">2026-03-18T13:43:00Z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2023-04-13T06:06:34Z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ba93dafc-ef02-4fe7-9963-fc378aafab06</vt:lpwstr>
  </property>
  <property fmtid="{D5CDD505-2E9C-101B-9397-08002B2CF9AE}" pid="8" name="MSIP_Label_1ada0a2f-b917-4d51-b0d0-d418a10c8b23_ContentBits">
    <vt:lpwstr>0</vt:lpwstr>
  </property>
  <property fmtid="{D5CDD505-2E9C-101B-9397-08002B2CF9AE}" pid="9" name="GrammarlyDocumentId">
    <vt:lpwstr>c189e124-431f-4257-bb1e-a5277a54247d</vt:lpwstr>
  </property>
</Properties>
</file>